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00E2A" w14:textId="77777777" w:rsidR="006C0D43" w:rsidRPr="005E7750" w:rsidRDefault="006C0D43" w:rsidP="005E7750">
      <w:pPr>
        <w:pStyle w:val="Default"/>
        <w:jc w:val="center"/>
        <w:rPr>
          <w:b/>
          <w:sz w:val="28"/>
          <w:szCs w:val="28"/>
        </w:rPr>
      </w:pPr>
      <w:r w:rsidRPr="005E7750">
        <w:rPr>
          <w:b/>
          <w:sz w:val="28"/>
          <w:szCs w:val="28"/>
        </w:rPr>
        <w:t>Всероссийская олимпиада школьников 2025-2026 учебный год</w:t>
      </w:r>
    </w:p>
    <w:p w14:paraId="00DC4717" w14:textId="77777777" w:rsidR="006C0D43" w:rsidRPr="005E7750" w:rsidRDefault="006C0D43" w:rsidP="005E7750">
      <w:pPr>
        <w:pStyle w:val="Default"/>
        <w:jc w:val="center"/>
        <w:rPr>
          <w:b/>
          <w:sz w:val="28"/>
          <w:szCs w:val="28"/>
        </w:rPr>
      </w:pPr>
      <w:r w:rsidRPr="005E7750">
        <w:rPr>
          <w:b/>
          <w:sz w:val="28"/>
          <w:szCs w:val="28"/>
        </w:rPr>
        <w:t xml:space="preserve">Муниципальный этап. История, </w:t>
      </w:r>
      <w:r w:rsidR="00B24B00" w:rsidRPr="005E7750">
        <w:rPr>
          <w:b/>
          <w:sz w:val="28"/>
          <w:szCs w:val="28"/>
        </w:rPr>
        <w:t>9</w:t>
      </w:r>
      <w:r w:rsidRPr="005E7750">
        <w:rPr>
          <w:b/>
          <w:sz w:val="28"/>
          <w:szCs w:val="28"/>
        </w:rPr>
        <w:t xml:space="preserve"> класс.</w:t>
      </w:r>
    </w:p>
    <w:p w14:paraId="1D9FEB10" w14:textId="77777777" w:rsidR="006C0D43" w:rsidRPr="005E7750" w:rsidRDefault="006C0D43" w:rsidP="005E77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7750">
        <w:rPr>
          <w:rFonts w:ascii="Times New Roman" w:hAnsi="Times New Roman"/>
          <w:b/>
          <w:sz w:val="28"/>
          <w:szCs w:val="28"/>
        </w:rPr>
        <w:t>Время выполнения 180 минут. Максимальное количество баллов – 100.</w:t>
      </w:r>
    </w:p>
    <w:p w14:paraId="1B099703" w14:textId="77777777" w:rsidR="000A1217" w:rsidRPr="005E7750" w:rsidRDefault="000A1217" w:rsidP="005E77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9F31708" w14:textId="77777777" w:rsidR="00432544" w:rsidRPr="005E7750" w:rsidRDefault="006C0D43" w:rsidP="005E775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E7750">
        <w:rPr>
          <w:rFonts w:ascii="Times New Roman" w:hAnsi="Times New Roman"/>
          <w:b/>
          <w:sz w:val="28"/>
          <w:szCs w:val="28"/>
        </w:rPr>
        <w:t xml:space="preserve">Задание № 1. </w:t>
      </w:r>
      <w:r w:rsidR="0054695B" w:rsidRPr="005E7750">
        <w:rPr>
          <w:rFonts w:ascii="Times New Roman" w:hAnsi="Times New Roman"/>
          <w:b/>
          <w:i/>
          <w:sz w:val="28"/>
          <w:szCs w:val="28"/>
        </w:rPr>
        <w:t xml:space="preserve">Крылатые слова играют важную роль в изучении истории России, так как они отражают мировоззрение, социальный опыт и исторические события. </w:t>
      </w:r>
      <w:r w:rsidR="00432544" w:rsidRPr="005E7750">
        <w:rPr>
          <w:rFonts w:ascii="Times New Roman" w:hAnsi="Times New Roman"/>
          <w:b/>
          <w:i/>
          <w:sz w:val="28"/>
          <w:szCs w:val="28"/>
        </w:rPr>
        <w:t>Кому из полководцев и военачальников принадлежат следующие слова. Обратите внимание высказываний меньше, чем полководцев в списке.</w:t>
      </w:r>
      <w:r w:rsidR="00432544" w:rsidRPr="005E7750">
        <w:rPr>
          <w:rFonts w:ascii="Times New Roman" w:hAnsi="Times New Roman"/>
          <w:sz w:val="28"/>
          <w:szCs w:val="28"/>
        </w:rPr>
        <w:t xml:space="preserve"> </w:t>
      </w:r>
      <w:r w:rsidR="00974A4D" w:rsidRPr="005E7750">
        <w:rPr>
          <w:rFonts w:ascii="Times New Roman" w:hAnsi="Times New Roman"/>
          <w:b/>
          <w:sz w:val="28"/>
          <w:szCs w:val="28"/>
        </w:rPr>
        <w:t xml:space="preserve">[Максимальный балл – </w:t>
      </w:r>
      <w:r w:rsidR="00997159">
        <w:rPr>
          <w:rFonts w:ascii="Times New Roman" w:hAnsi="Times New Roman"/>
          <w:b/>
          <w:sz w:val="28"/>
          <w:szCs w:val="28"/>
        </w:rPr>
        <w:t>7</w:t>
      </w:r>
      <w:r w:rsidR="00D05D1F" w:rsidRPr="005E7750">
        <w:rPr>
          <w:rFonts w:ascii="Times New Roman" w:hAnsi="Times New Roman"/>
          <w:b/>
          <w:sz w:val="28"/>
          <w:szCs w:val="28"/>
        </w:rPr>
        <w:t>]</w:t>
      </w:r>
    </w:p>
    <w:p w14:paraId="5DC7744B" w14:textId="77777777" w:rsidR="00432544" w:rsidRPr="005E7750" w:rsidRDefault="00432544" w:rsidP="005E77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6"/>
        <w:gridCol w:w="2977"/>
      </w:tblGrid>
      <w:tr w:rsidR="000D56BF" w:rsidRPr="005E7750" w14:paraId="0A1E293E" w14:textId="77777777" w:rsidTr="00D05D1F">
        <w:tc>
          <w:tcPr>
            <w:tcW w:w="7366" w:type="dxa"/>
            <w:shd w:val="clear" w:color="auto" w:fill="auto"/>
          </w:tcPr>
          <w:p w14:paraId="47C5566F" w14:textId="77777777" w:rsidR="00432544" w:rsidRPr="005E7750" w:rsidRDefault="00432544" w:rsidP="005E77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750">
              <w:rPr>
                <w:rFonts w:ascii="Times New Roman" w:hAnsi="Times New Roman"/>
                <w:sz w:val="28"/>
                <w:szCs w:val="28"/>
              </w:rPr>
              <w:t>А) «В армии полки хороши будут от полковников, а не от уставов»</w:t>
            </w:r>
          </w:p>
        </w:tc>
        <w:tc>
          <w:tcPr>
            <w:tcW w:w="2977" w:type="dxa"/>
            <w:shd w:val="clear" w:color="auto" w:fill="auto"/>
          </w:tcPr>
          <w:p w14:paraId="7891BD75" w14:textId="77777777" w:rsidR="00432544" w:rsidRPr="005E7750" w:rsidRDefault="00432544" w:rsidP="005E77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750">
              <w:rPr>
                <w:rFonts w:ascii="Times New Roman" w:hAnsi="Times New Roman"/>
                <w:sz w:val="28"/>
                <w:szCs w:val="28"/>
              </w:rPr>
              <w:t>1) Кутузов М.И.</w:t>
            </w:r>
          </w:p>
        </w:tc>
      </w:tr>
      <w:tr w:rsidR="000D56BF" w:rsidRPr="005E7750" w14:paraId="7BA60900" w14:textId="77777777" w:rsidTr="00D05D1F">
        <w:tc>
          <w:tcPr>
            <w:tcW w:w="7366" w:type="dxa"/>
            <w:shd w:val="clear" w:color="auto" w:fill="auto"/>
          </w:tcPr>
          <w:p w14:paraId="4220ED31" w14:textId="77777777" w:rsidR="00432544" w:rsidRPr="005E7750" w:rsidRDefault="00432544" w:rsidP="005E77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750">
              <w:rPr>
                <w:rFonts w:ascii="Times New Roman" w:hAnsi="Times New Roman"/>
                <w:sz w:val="28"/>
                <w:szCs w:val="28"/>
              </w:rPr>
              <w:t>Б) «Я всякое данное мною слово старался сдержать верным, через то и имеют ко мне наилучшую склонность и веру, это мне много помогает в моих деятельностях»</w:t>
            </w:r>
          </w:p>
        </w:tc>
        <w:tc>
          <w:tcPr>
            <w:tcW w:w="2977" w:type="dxa"/>
            <w:shd w:val="clear" w:color="auto" w:fill="auto"/>
          </w:tcPr>
          <w:p w14:paraId="04383716" w14:textId="77777777" w:rsidR="00432544" w:rsidRPr="005E7750" w:rsidRDefault="00432544" w:rsidP="005E77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750">
              <w:rPr>
                <w:rFonts w:ascii="Times New Roman" w:hAnsi="Times New Roman"/>
                <w:sz w:val="28"/>
                <w:szCs w:val="28"/>
              </w:rPr>
              <w:t xml:space="preserve">2) Румянцев П.А. </w:t>
            </w:r>
          </w:p>
        </w:tc>
      </w:tr>
      <w:tr w:rsidR="000D56BF" w:rsidRPr="005E7750" w14:paraId="7CD5A747" w14:textId="77777777" w:rsidTr="00D05D1F">
        <w:tc>
          <w:tcPr>
            <w:tcW w:w="7366" w:type="dxa"/>
            <w:shd w:val="clear" w:color="auto" w:fill="auto"/>
          </w:tcPr>
          <w:p w14:paraId="2BB4462E" w14:textId="77777777" w:rsidR="00432544" w:rsidRPr="005E7750" w:rsidRDefault="00432544" w:rsidP="005E77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750">
              <w:rPr>
                <w:rFonts w:ascii="Times New Roman" w:hAnsi="Times New Roman"/>
                <w:sz w:val="28"/>
                <w:szCs w:val="28"/>
              </w:rPr>
              <w:t>В) «Доброе имя есть принадлежность каждого честного человека, но я заключил доброе моё имя в слове моего Отечества и все успехи относил к его благоденствию»</w:t>
            </w:r>
          </w:p>
        </w:tc>
        <w:tc>
          <w:tcPr>
            <w:tcW w:w="2977" w:type="dxa"/>
            <w:shd w:val="clear" w:color="auto" w:fill="auto"/>
          </w:tcPr>
          <w:p w14:paraId="3DF50BE2" w14:textId="77777777" w:rsidR="00432544" w:rsidRPr="005E7750" w:rsidRDefault="00432544" w:rsidP="005E77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750">
              <w:rPr>
                <w:rFonts w:ascii="Times New Roman" w:hAnsi="Times New Roman"/>
                <w:sz w:val="28"/>
                <w:szCs w:val="28"/>
              </w:rPr>
              <w:t>3) Ушаков Ф.Ф.</w:t>
            </w:r>
          </w:p>
        </w:tc>
      </w:tr>
      <w:tr w:rsidR="000D56BF" w:rsidRPr="005E7750" w14:paraId="209E7BCD" w14:textId="77777777" w:rsidTr="00D05D1F">
        <w:tc>
          <w:tcPr>
            <w:tcW w:w="7366" w:type="dxa"/>
            <w:shd w:val="clear" w:color="auto" w:fill="auto"/>
          </w:tcPr>
          <w:p w14:paraId="2B7F4841" w14:textId="77777777" w:rsidR="00432544" w:rsidRPr="005E7750" w:rsidRDefault="00432544" w:rsidP="005E77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750">
              <w:rPr>
                <w:rFonts w:ascii="Times New Roman" w:hAnsi="Times New Roman"/>
                <w:sz w:val="28"/>
                <w:szCs w:val="28"/>
              </w:rPr>
              <w:t>Г) «Я счастлив, предводительствуя русскими, а вы должны гордиться именем русских, ибо сие имя есть и будет знаменем победы»</w:t>
            </w:r>
          </w:p>
        </w:tc>
        <w:tc>
          <w:tcPr>
            <w:tcW w:w="2977" w:type="dxa"/>
            <w:shd w:val="clear" w:color="auto" w:fill="auto"/>
          </w:tcPr>
          <w:p w14:paraId="4D03AA06" w14:textId="77777777" w:rsidR="00432544" w:rsidRPr="005E7750" w:rsidRDefault="00432544" w:rsidP="005E77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750">
              <w:rPr>
                <w:rFonts w:ascii="Times New Roman" w:hAnsi="Times New Roman"/>
                <w:sz w:val="28"/>
                <w:szCs w:val="28"/>
              </w:rPr>
              <w:t xml:space="preserve">4) Суворов А.В. </w:t>
            </w:r>
          </w:p>
        </w:tc>
      </w:tr>
      <w:tr w:rsidR="000D56BF" w:rsidRPr="005E7750" w14:paraId="233AAD05" w14:textId="77777777" w:rsidTr="00D05D1F">
        <w:tc>
          <w:tcPr>
            <w:tcW w:w="7366" w:type="dxa"/>
            <w:shd w:val="clear" w:color="auto" w:fill="auto"/>
          </w:tcPr>
          <w:p w14:paraId="7B003638" w14:textId="77777777" w:rsidR="00432544" w:rsidRPr="005E7750" w:rsidRDefault="00432544" w:rsidP="005E77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750">
              <w:rPr>
                <w:rFonts w:ascii="Times New Roman" w:hAnsi="Times New Roman"/>
                <w:sz w:val="28"/>
                <w:szCs w:val="28"/>
              </w:rPr>
              <w:t>Д) «Бойтесь Бога, стыдитесь! России жалко! Войско их шапками бы закидало»</w:t>
            </w:r>
          </w:p>
        </w:tc>
        <w:tc>
          <w:tcPr>
            <w:tcW w:w="2977" w:type="dxa"/>
            <w:shd w:val="clear" w:color="auto" w:fill="auto"/>
          </w:tcPr>
          <w:p w14:paraId="522CFEE0" w14:textId="77777777" w:rsidR="00432544" w:rsidRPr="005E7750" w:rsidRDefault="00432544" w:rsidP="005E77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159">
              <w:rPr>
                <w:rFonts w:ascii="Times New Roman" w:hAnsi="Times New Roman"/>
                <w:sz w:val="28"/>
                <w:szCs w:val="28"/>
              </w:rPr>
              <w:t>5) Барклай-де-Толли М.Б.</w:t>
            </w:r>
            <w:r w:rsidRPr="005E775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D56BF" w:rsidRPr="005E7750" w14:paraId="4C691E52" w14:textId="77777777" w:rsidTr="00D05D1F">
        <w:tc>
          <w:tcPr>
            <w:tcW w:w="7366" w:type="dxa"/>
            <w:shd w:val="clear" w:color="auto" w:fill="auto"/>
          </w:tcPr>
          <w:p w14:paraId="1D0C63E6" w14:textId="77777777" w:rsidR="00432544" w:rsidRPr="005E7750" w:rsidRDefault="00432544" w:rsidP="005E77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750">
              <w:rPr>
                <w:rFonts w:ascii="Times New Roman" w:hAnsi="Times New Roman"/>
                <w:sz w:val="28"/>
                <w:szCs w:val="28"/>
              </w:rPr>
              <w:t>Е) «Армия, в которой офицер пользуется доверием солдат, имеет на своей стороне такое преимущество, которое не может быть приобретено ни численностью, ни совершенством техники, ничем либо иным. Это высшая степень совершенства армейской организации»</w:t>
            </w:r>
          </w:p>
        </w:tc>
        <w:tc>
          <w:tcPr>
            <w:tcW w:w="2977" w:type="dxa"/>
            <w:shd w:val="clear" w:color="auto" w:fill="auto"/>
          </w:tcPr>
          <w:p w14:paraId="7F61222D" w14:textId="77777777" w:rsidR="00432544" w:rsidRPr="005E7750" w:rsidRDefault="00432544" w:rsidP="005E77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750">
              <w:rPr>
                <w:rFonts w:ascii="Times New Roman" w:hAnsi="Times New Roman"/>
                <w:sz w:val="28"/>
                <w:szCs w:val="28"/>
              </w:rPr>
              <w:t xml:space="preserve">6) Скобелев М.Д. </w:t>
            </w:r>
          </w:p>
        </w:tc>
      </w:tr>
      <w:tr w:rsidR="00D05D1F" w:rsidRPr="005E7750" w14:paraId="4593FE1E" w14:textId="77777777" w:rsidTr="00D05D1F">
        <w:trPr>
          <w:trHeight w:val="1288"/>
        </w:trPr>
        <w:tc>
          <w:tcPr>
            <w:tcW w:w="7366" w:type="dxa"/>
            <w:shd w:val="clear" w:color="auto" w:fill="auto"/>
          </w:tcPr>
          <w:p w14:paraId="77BD00EF" w14:textId="77777777" w:rsidR="00D05D1F" w:rsidRPr="005E7750" w:rsidRDefault="00D05D1F" w:rsidP="005E77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750">
              <w:rPr>
                <w:rFonts w:ascii="Times New Roman" w:hAnsi="Times New Roman"/>
                <w:sz w:val="28"/>
                <w:szCs w:val="28"/>
              </w:rPr>
              <w:t>Ж) «Прошу всех гг. офицеров вверенных мне храбрых войск, проникнуться убеждением, что неустанная заботливость о солдате, любовь к нему, делом доказанная, лучший залог к победе»</w:t>
            </w:r>
          </w:p>
        </w:tc>
        <w:tc>
          <w:tcPr>
            <w:tcW w:w="2977" w:type="dxa"/>
            <w:shd w:val="clear" w:color="auto" w:fill="auto"/>
          </w:tcPr>
          <w:p w14:paraId="28D9C62A" w14:textId="77777777" w:rsidR="00D05D1F" w:rsidRPr="005E7750" w:rsidRDefault="00D05D1F" w:rsidP="005E77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750">
              <w:rPr>
                <w:rFonts w:ascii="Times New Roman" w:hAnsi="Times New Roman"/>
                <w:sz w:val="28"/>
                <w:szCs w:val="28"/>
              </w:rPr>
              <w:t>7) Драгомиров М.И.</w:t>
            </w:r>
          </w:p>
        </w:tc>
      </w:tr>
      <w:tr w:rsidR="00D05D1F" w:rsidRPr="005E7750" w14:paraId="2F206A51" w14:textId="77777777" w:rsidTr="00D05D1F">
        <w:tc>
          <w:tcPr>
            <w:tcW w:w="7366" w:type="dxa"/>
            <w:shd w:val="clear" w:color="auto" w:fill="auto"/>
          </w:tcPr>
          <w:p w14:paraId="59889BF7" w14:textId="77777777" w:rsidR="00D05D1F" w:rsidRPr="005E7750" w:rsidRDefault="00D05D1F" w:rsidP="005E77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14:paraId="68D42F1D" w14:textId="77777777" w:rsidR="00D05D1F" w:rsidRPr="005E7750" w:rsidRDefault="00D05D1F" w:rsidP="005E77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750">
              <w:rPr>
                <w:rFonts w:ascii="Times New Roman" w:hAnsi="Times New Roman"/>
                <w:sz w:val="28"/>
                <w:szCs w:val="28"/>
              </w:rPr>
              <w:t>8) Багратион П.И.</w:t>
            </w:r>
          </w:p>
        </w:tc>
      </w:tr>
    </w:tbl>
    <w:p w14:paraId="099B65CB" w14:textId="77777777" w:rsidR="00432544" w:rsidRPr="005E7750" w:rsidRDefault="00432544" w:rsidP="005E775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99CD159" w14:textId="77777777" w:rsidR="00D93AED" w:rsidRPr="000E2338" w:rsidRDefault="00D93AED" w:rsidP="00D93AED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336CB">
        <w:rPr>
          <w:rFonts w:ascii="Times New Roman" w:hAnsi="Times New Roman"/>
          <w:b/>
          <w:bCs/>
          <w:sz w:val="28"/>
          <w:szCs w:val="28"/>
        </w:rPr>
        <w:t xml:space="preserve">Задание № 2. </w:t>
      </w:r>
      <w:r w:rsidRPr="001336CB">
        <w:rPr>
          <w:rFonts w:ascii="Times New Roman" w:hAnsi="Times New Roman"/>
          <w:b/>
          <w:bCs/>
          <w:i/>
          <w:sz w:val="28"/>
          <w:szCs w:val="28"/>
        </w:rPr>
        <w:t xml:space="preserve">История России невозможна без вклада Петра I, а его портреты — это картины, которые помогают нам погрузиться в ту эпоху и понять, каким был этот человек в жизни. Укажите название произведений, посвященных Петру </w:t>
      </w:r>
      <w:r w:rsidRPr="001336CB">
        <w:rPr>
          <w:rFonts w:ascii="Times New Roman" w:hAnsi="Times New Roman"/>
          <w:b/>
          <w:bCs/>
          <w:i/>
          <w:sz w:val="28"/>
          <w:szCs w:val="28"/>
          <w:lang w:val="en-US"/>
        </w:rPr>
        <w:t>I</w:t>
      </w:r>
      <w:r w:rsidRPr="001336CB">
        <w:rPr>
          <w:rFonts w:ascii="Times New Roman" w:hAnsi="Times New Roman"/>
          <w:b/>
          <w:bCs/>
          <w:i/>
          <w:sz w:val="28"/>
          <w:szCs w:val="28"/>
        </w:rPr>
        <w:t>, время создания с точностью до четверти века, их авторов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. </w:t>
      </w:r>
      <w:r w:rsidRPr="000E2338">
        <w:rPr>
          <w:rFonts w:ascii="Times New Roman" w:hAnsi="Times New Roman"/>
          <w:b/>
          <w:bCs/>
          <w:i/>
          <w:sz w:val="28"/>
          <w:szCs w:val="28"/>
        </w:rPr>
        <w:t xml:space="preserve">Расположите их в хронологическом порядке </w:t>
      </w:r>
      <w:r w:rsidRPr="000E2338">
        <w:rPr>
          <w:rFonts w:ascii="Times New Roman" w:hAnsi="Times New Roman"/>
          <w:b/>
          <w:bCs/>
          <w:sz w:val="28"/>
          <w:szCs w:val="28"/>
        </w:rPr>
        <w:t>[Максимальный балл – 20]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612"/>
      </w:tblGrid>
      <w:tr w:rsidR="008C754C" w:rsidRPr="005E7750" w14:paraId="255D87C2" w14:textId="77777777" w:rsidTr="00D05D1F">
        <w:tc>
          <w:tcPr>
            <w:tcW w:w="1242" w:type="dxa"/>
            <w:shd w:val="clear" w:color="auto" w:fill="auto"/>
          </w:tcPr>
          <w:p w14:paraId="00180A71" w14:textId="77777777" w:rsidR="008C754C" w:rsidRPr="005E7750" w:rsidRDefault="008C754C" w:rsidP="005E77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75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8612" w:type="dxa"/>
            <w:shd w:val="clear" w:color="auto" w:fill="auto"/>
          </w:tcPr>
          <w:p w14:paraId="355552FD" w14:textId="77777777" w:rsidR="008C754C" w:rsidRPr="005E7750" w:rsidRDefault="00410980" w:rsidP="005E77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E775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D2C1BD" wp14:editId="095F3280">
                  <wp:extent cx="5939155" cy="3500755"/>
                  <wp:effectExtent l="0" t="0" r="0" b="4445"/>
                  <wp:docPr id="1" name="Рисунок 1" descr="загружен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груженн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155" cy="350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54C" w:rsidRPr="005E7750" w14:paraId="5B35383A" w14:textId="77777777" w:rsidTr="00D05D1F">
        <w:tc>
          <w:tcPr>
            <w:tcW w:w="1242" w:type="dxa"/>
            <w:shd w:val="clear" w:color="auto" w:fill="auto"/>
          </w:tcPr>
          <w:p w14:paraId="102DE868" w14:textId="77777777" w:rsidR="008C754C" w:rsidRPr="005E7750" w:rsidRDefault="008C754C" w:rsidP="005E77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75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8612" w:type="dxa"/>
            <w:shd w:val="clear" w:color="auto" w:fill="auto"/>
          </w:tcPr>
          <w:p w14:paraId="4C39A9D5" w14:textId="77777777" w:rsidR="008C754C" w:rsidRPr="005E7750" w:rsidRDefault="00410980" w:rsidP="005E77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E775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211861" wp14:editId="24B10217">
                  <wp:extent cx="5939155" cy="3514090"/>
                  <wp:effectExtent l="0" t="0" r="0" b="0"/>
                  <wp:docPr id="2" name="Рисунок 2" descr="загруженное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груженное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155" cy="351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54C" w:rsidRPr="005E7750" w14:paraId="7C19649C" w14:textId="77777777" w:rsidTr="00D05D1F">
        <w:tc>
          <w:tcPr>
            <w:tcW w:w="1242" w:type="dxa"/>
            <w:shd w:val="clear" w:color="auto" w:fill="auto"/>
          </w:tcPr>
          <w:p w14:paraId="23BAFFD5" w14:textId="77777777" w:rsidR="008C754C" w:rsidRPr="005E7750" w:rsidRDefault="008C754C" w:rsidP="005E77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75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8612" w:type="dxa"/>
            <w:shd w:val="clear" w:color="auto" w:fill="auto"/>
          </w:tcPr>
          <w:p w14:paraId="57F56465" w14:textId="77777777" w:rsidR="008C754C" w:rsidRPr="005E7750" w:rsidRDefault="00410980" w:rsidP="005E77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E775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A9FB12" wp14:editId="5511A10A">
                  <wp:extent cx="5939155" cy="3433445"/>
                  <wp:effectExtent l="0" t="0" r="0" b="0"/>
                  <wp:docPr id="3" name="Рисунок 3" descr="загруженное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агруженное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155" cy="343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54C" w:rsidRPr="005E7750" w14:paraId="3D97C46A" w14:textId="77777777" w:rsidTr="00D05D1F">
        <w:tc>
          <w:tcPr>
            <w:tcW w:w="1242" w:type="dxa"/>
            <w:shd w:val="clear" w:color="auto" w:fill="auto"/>
          </w:tcPr>
          <w:p w14:paraId="7535A06A" w14:textId="77777777" w:rsidR="008C754C" w:rsidRPr="005E7750" w:rsidRDefault="008C754C" w:rsidP="005E77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750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8612" w:type="dxa"/>
            <w:shd w:val="clear" w:color="auto" w:fill="auto"/>
          </w:tcPr>
          <w:p w14:paraId="25580A81" w14:textId="77777777" w:rsidR="008C754C" w:rsidRPr="005E7750" w:rsidRDefault="00410980" w:rsidP="005E77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E775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5BE755" wp14:editId="00C67489">
                  <wp:extent cx="5697220" cy="2801620"/>
                  <wp:effectExtent l="0" t="0" r="0" b="0"/>
                  <wp:docPr id="4" name="Рисунок 4" descr="загруженное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загруженное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220" cy="280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FA8" w:rsidRPr="005E7750" w14:paraId="7CA98DDC" w14:textId="77777777" w:rsidTr="00D05D1F">
        <w:tc>
          <w:tcPr>
            <w:tcW w:w="1242" w:type="dxa"/>
            <w:shd w:val="clear" w:color="auto" w:fill="auto"/>
          </w:tcPr>
          <w:p w14:paraId="0256F047" w14:textId="77777777" w:rsidR="00753FA8" w:rsidRPr="005E7750" w:rsidRDefault="00753FA8" w:rsidP="005E77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75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8612" w:type="dxa"/>
            <w:shd w:val="clear" w:color="auto" w:fill="auto"/>
          </w:tcPr>
          <w:p w14:paraId="5C4C7822" w14:textId="77777777" w:rsidR="00753FA8" w:rsidRPr="005E7750" w:rsidRDefault="00410980" w:rsidP="005E77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E775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715847" wp14:editId="0F547197">
                  <wp:extent cx="6243955" cy="3326130"/>
                  <wp:effectExtent l="0" t="0" r="0" b="7620"/>
                  <wp:docPr id="5" name="Рисунок 5" descr="загруженное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агруженное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3955" cy="332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B43C24" w14:textId="77777777" w:rsidR="008C754C" w:rsidRPr="005E7750" w:rsidRDefault="008C754C" w:rsidP="005E775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073F770" w14:textId="77777777" w:rsidR="00207EF2" w:rsidRPr="005E7750" w:rsidRDefault="00207EF2" w:rsidP="005E775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E7750">
        <w:rPr>
          <w:rFonts w:ascii="Times New Roman" w:hAnsi="Times New Roman"/>
          <w:b/>
          <w:sz w:val="28"/>
          <w:szCs w:val="28"/>
        </w:rPr>
        <w:t xml:space="preserve">Задание № 3. </w:t>
      </w:r>
      <w:r w:rsidR="0054695B" w:rsidRPr="005E7750">
        <w:rPr>
          <w:rFonts w:ascii="Times New Roman" w:hAnsi="Times New Roman"/>
          <w:b/>
          <w:i/>
          <w:sz w:val="28"/>
          <w:szCs w:val="28"/>
        </w:rPr>
        <w:t xml:space="preserve">Историческая карта является важным инструментом в деятельности историка, так как она помогает в локализации исторических событий и явлений, а также в их систематизации. </w:t>
      </w:r>
      <w:r w:rsidRPr="005E7750">
        <w:rPr>
          <w:rFonts w:ascii="Times New Roman" w:hAnsi="Times New Roman"/>
          <w:b/>
          <w:bCs/>
          <w:i/>
          <w:sz w:val="28"/>
          <w:szCs w:val="28"/>
        </w:rPr>
        <w:t>Заполните таблицу, проанализировав историческ</w:t>
      </w:r>
      <w:r w:rsidR="00D67AED" w:rsidRPr="005E7750">
        <w:rPr>
          <w:rFonts w:ascii="Times New Roman" w:hAnsi="Times New Roman"/>
          <w:b/>
          <w:bCs/>
          <w:i/>
          <w:sz w:val="28"/>
          <w:szCs w:val="28"/>
        </w:rPr>
        <w:t>ие</w:t>
      </w:r>
      <w:r w:rsidRPr="005E7750">
        <w:rPr>
          <w:rFonts w:ascii="Times New Roman" w:hAnsi="Times New Roman"/>
          <w:b/>
          <w:bCs/>
          <w:i/>
          <w:sz w:val="28"/>
          <w:szCs w:val="28"/>
        </w:rPr>
        <w:t xml:space="preserve"> карт</w:t>
      </w:r>
      <w:r w:rsidR="00D67AED" w:rsidRPr="005E7750">
        <w:rPr>
          <w:rFonts w:ascii="Times New Roman" w:hAnsi="Times New Roman"/>
          <w:b/>
          <w:bCs/>
          <w:i/>
          <w:sz w:val="28"/>
          <w:szCs w:val="28"/>
        </w:rPr>
        <w:t>ы: определите город, взятый русскими войсками, год</w:t>
      </w:r>
      <w:r w:rsidR="00765BD4" w:rsidRPr="005E7750">
        <w:rPr>
          <w:rFonts w:ascii="Times New Roman" w:hAnsi="Times New Roman"/>
          <w:b/>
          <w:bCs/>
          <w:i/>
          <w:sz w:val="28"/>
          <w:szCs w:val="28"/>
        </w:rPr>
        <w:t xml:space="preserve"> взятия, название войны, в ходе которой это произошло; ее хронологические рамки, расположите события в хронологической </w:t>
      </w:r>
      <w:r w:rsidR="00432544" w:rsidRPr="005E7750">
        <w:rPr>
          <w:rFonts w:ascii="Times New Roman" w:hAnsi="Times New Roman"/>
          <w:b/>
          <w:bCs/>
          <w:i/>
          <w:sz w:val="28"/>
          <w:szCs w:val="28"/>
        </w:rPr>
        <w:t>последовательности</w:t>
      </w:r>
      <w:r w:rsidR="00432544" w:rsidRPr="005E7750">
        <w:rPr>
          <w:rFonts w:ascii="Times New Roman" w:hAnsi="Times New Roman"/>
          <w:b/>
          <w:bCs/>
          <w:sz w:val="28"/>
          <w:szCs w:val="28"/>
        </w:rPr>
        <w:t xml:space="preserve"> [</w:t>
      </w:r>
      <w:r w:rsidRPr="005E7750">
        <w:rPr>
          <w:rFonts w:ascii="Times New Roman" w:hAnsi="Times New Roman"/>
          <w:b/>
          <w:bCs/>
          <w:sz w:val="28"/>
          <w:szCs w:val="28"/>
        </w:rPr>
        <w:t xml:space="preserve">Максимальный балл – </w:t>
      </w:r>
      <w:r w:rsidR="007328BE" w:rsidRPr="005E7750">
        <w:rPr>
          <w:rFonts w:ascii="Times New Roman" w:hAnsi="Times New Roman"/>
          <w:b/>
          <w:bCs/>
          <w:sz w:val="28"/>
          <w:szCs w:val="28"/>
        </w:rPr>
        <w:t>1</w:t>
      </w:r>
      <w:r w:rsidR="00997159">
        <w:rPr>
          <w:rFonts w:ascii="Times New Roman" w:hAnsi="Times New Roman"/>
          <w:b/>
          <w:bCs/>
          <w:sz w:val="28"/>
          <w:szCs w:val="28"/>
        </w:rPr>
        <w:t>9</w:t>
      </w:r>
      <w:r w:rsidRPr="005E7750">
        <w:rPr>
          <w:rFonts w:ascii="Times New Roman" w:hAnsi="Times New Roman"/>
          <w:b/>
          <w:bCs/>
          <w:sz w:val="28"/>
          <w:szCs w:val="28"/>
        </w:rPr>
        <w:t>]</w:t>
      </w:r>
    </w:p>
    <w:p w14:paraId="4BE84CAB" w14:textId="77777777" w:rsidR="00D67AED" w:rsidRPr="005E7750" w:rsidRDefault="00D67AED" w:rsidP="005E7750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"/>
        <w:gridCol w:w="9276"/>
      </w:tblGrid>
      <w:tr w:rsidR="00D67AED" w:rsidRPr="005E7750" w14:paraId="5EFB099D" w14:textId="77777777" w:rsidTr="00AF76F0">
        <w:tc>
          <w:tcPr>
            <w:tcW w:w="1242" w:type="dxa"/>
            <w:shd w:val="clear" w:color="auto" w:fill="auto"/>
          </w:tcPr>
          <w:p w14:paraId="29D212D1" w14:textId="77777777" w:rsidR="00D67AED" w:rsidRPr="005E7750" w:rsidRDefault="00D67AED" w:rsidP="005E7750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7750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8329" w:type="dxa"/>
            <w:shd w:val="clear" w:color="auto" w:fill="auto"/>
          </w:tcPr>
          <w:p w14:paraId="7B289578" w14:textId="77777777" w:rsidR="00D67AED" w:rsidRPr="005E7750" w:rsidRDefault="00410980" w:rsidP="005E7750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7750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966BF9" wp14:editId="66B8F92F">
                  <wp:extent cx="5755640" cy="4572000"/>
                  <wp:effectExtent l="0" t="0" r="0" b="0"/>
                  <wp:docPr id="6" name="Рисунок 6" descr="suwarow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warow_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564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AED" w:rsidRPr="005E7750" w14:paraId="4DAE6191" w14:textId="77777777" w:rsidTr="00AF76F0">
        <w:tc>
          <w:tcPr>
            <w:tcW w:w="1242" w:type="dxa"/>
            <w:shd w:val="clear" w:color="auto" w:fill="auto"/>
          </w:tcPr>
          <w:p w14:paraId="5FACB0F6" w14:textId="77777777" w:rsidR="00D67AED" w:rsidRPr="005E7750" w:rsidRDefault="00D67AED" w:rsidP="005E7750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7750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329" w:type="dxa"/>
            <w:shd w:val="clear" w:color="auto" w:fill="auto"/>
          </w:tcPr>
          <w:p w14:paraId="7F0DC0E7" w14:textId="77777777" w:rsidR="00D67AED" w:rsidRPr="005E7750" w:rsidRDefault="00410980" w:rsidP="005E7750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7750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3C7616" wp14:editId="678B070D">
                  <wp:extent cx="5939155" cy="3989070"/>
                  <wp:effectExtent l="0" t="0" r="4445" b="0"/>
                  <wp:docPr id="7" name="Рисунок 7" descr="aecb86dd984be5e8146dcf9e593cdb17-80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ecb86dd984be5e8146dcf9e593cdb17-800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155" cy="398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AED" w:rsidRPr="005E7750" w14:paraId="21A71D6D" w14:textId="77777777" w:rsidTr="00AF76F0">
        <w:tc>
          <w:tcPr>
            <w:tcW w:w="1242" w:type="dxa"/>
            <w:shd w:val="clear" w:color="auto" w:fill="auto"/>
          </w:tcPr>
          <w:p w14:paraId="35E1D70F" w14:textId="77777777" w:rsidR="00D67AED" w:rsidRPr="005E7750" w:rsidRDefault="00D67AED" w:rsidP="005E7750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7750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8329" w:type="dxa"/>
            <w:shd w:val="clear" w:color="auto" w:fill="auto"/>
          </w:tcPr>
          <w:p w14:paraId="34043D0E" w14:textId="77777777" w:rsidR="00D67AED" w:rsidRPr="005E7750" w:rsidRDefault="00410980" w:rsidP="005E7750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7750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9A6E7D" wp14:editId="4E8D9969">
                  <wp:extent cx="5934710" cy="4347845"/>
                  <wp:effectExtent l="0" t="0" r="8890" b="0"/>
                  <wp:docPr id="8" name="Рисунок 8" descr="i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710" cy="434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AED" w:rsidRPr="005E7750" w14:paraId="6E8F3348" w14:textId="77777777" w:rsidTr="00AF76F0">
        <w:tc>
          <w:tcPr>
            <w:tcW w:w="1242" w:type="dxa"/>
            <w:shd w:val="clear" w:color="auto" w:fill="auto"/>
          </w:tcPr>
          <w:p w14:paraId="2320A22F" w14:textId="77777777" w:rsidR="00D67AED" w:rsidRPr="005E7750" w:rsidRDefault="00D67AED" w:rsidP="005E7750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7750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8329" w:type="dxa"/>
            <w:shd w:val="clear" w:color="auto" w:fill="auto"/>
          </w:tcPr>
          <w:p w14:paraId="35FAB8C5" w14:textId="77777777" w:rsidR="00D67AED" w:rsidRPr="005E7750" w:rsidRDefault="00410980" w:rsidP="005E7750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7750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432F7B" wp14:editId="11814F76">
                  <wp:extent cx="5845175" cy="6974840"/>
                  <wp:effectExtent l="0" t="0" r="3175" b="0"/>
                  <wp:docPr id="9" name="Рисунок 9" descr="Siege_of_Danzig_(173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iege_of_Danzig_(173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5175" cy="697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AF4992" w14:textId="77777777" w:rsidR="00D67AED" w:rsidRPr="005E7750" w:rsidRDefault="00D67AED" w:rsidP="005E7750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0DA6159F" w14:textId="77777777" w:rsidR="002539EA" w:rsidRDefault="002539EA" w:rsidP="005E775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E7750">
        <w:rPr>
          <w:rFonts w:ascii="Times New Roman" w:hAnsi="Times New Roman"/>
          <w:b/>
          <w:bCs/>
          <w:sz w:val="28"/>
          <w:szCs w:val="28"/>
        </w:rPr>
        <w:t>Задание №</w:t>
      </w:r>
      <w:r w:rsidR="0054695B" w:rsidRPr="005E775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E7750">
        <w:rPr>
          <w:rFonts w:ascii="Times New Roman" w:hAnsi="Times New Roman"/>
          <w:b/>
          <w:bCs/>
          <w:sz w:val="28"/>
          <w:szCs w:val="28"/>
        </w:rPr>
        <w:t xml:space="preserve">4. </w:t>
      </w:r>
      <w:r w:rsidR="001A7E7A" w:rsidRPr="005E7750">
        <w:rPr>
          <w:rFonts w:ascii="Times New Roman" w:hAnsi="Times New Roman"/>
          <w:b/>
          <w:bCs/>
          <w:i/>
          <w:sz w:val="28"/>
          <w:szCs w:val="28"/>
        </w:rPr>
        <w:t>Исторический источник — главное орудие в труде историка. Перед вами отрывок из исторического сочинения</w:t>
      </w:r>
      <w:r w:rsidRPr="005E7750">
        <w:rPr>
          <w:rFonts w:ascii="Times New Roman" w:hAnsi="Times New Roman"/>
          <w:b/>
          <w:bCs/>
          <w:i/>
          <w:sz w:val="28"/>
          <w:szCs w:val="28"/>
        </w:rPr>
        <w:t>, проведите анализ документа, ответив на вопросы.</w:t>
      </w:r>
      <w:r w:rsidRPr="005E7750">
        <w:rPr>
          <w:rFonts w:ascii="Times New Roman" w:hAnsi="Times New Roman"/>
          <w:b/>
          <w:bCs/>
          <w:sz w:val="28"/>
          <w:szCs w:val="28"/>
        </w:rPr>
        <w:t xml:space="preserve"> [Максимальный балл – </w:t>
      </w:r>
      <w:r w:rsidR="00997159">
        <w:rPr>
          <w:rFonts w:ascii="Times New Roman" w:hAnsi="Times New Roman"/>
          <w:b/>
          <w:bCs/>
          <w:sz w:val="28"/>
          <w:szCs w:val="28"/>
        </w:rPr>
        <w:t>6</w:t>
      </w:r>
      <w:r w:rsidRPr="005E7750">
        <w:rPr>
          <w:rFonts w:ascii="Times New Roman" w:hAnsi="Times New Roman"/>
          <w:b/>
          <w:bCs/>
          <w:sz w:val="28"/>
          <w:szCs w:val="28"/>
        </w:rPr>
        <w:t>]</w:t>
      </w:r>
    </w:p>
    <w:p w14:paraId="3798355A" w14:textId="77777777" w:rsidR="00997159" w:rsidRPr="005E7750" w:rsidRDefault="00997159" w:rsidP="005E775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5438733" w14:textId="77777777" w:rsidR="007328BE" w:rsidRPr="005E7750" w:rsidRDefault="007328BE" w:rsidP="005E7750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E7750">
        <w:rPr>
          <w:color w:val="000000"/>
          <w:sz w:val="28"/>
          <w:szCs w:val="28"/>
        </w:rPr>
        <w:t xml:space="preserve">44. Землевладелец имеет право требовать с зависимых от него земледельца, огородника или рыболова и без письменного документа, путем устной публичной огласки своей претензии, подмоги – денег и всякого хлеба, указывая какого именно: пшеницы яровой или озимой, независимо от того, с чьей стороны </w:t>
      </w:r>
      <w:r w:rsidRPr="005E7750">
        <w:rPr>
          <w:color w:val="000000"/>
          <w:sz w:val="28"/>
          <w:szCs w:val="28"/>
        </w:rPr>
        <w:lastRenderedPageBreak/>
        <w:t>состоялся отказ – землевладельца ли или же земледельца, огородника или рыболова.</w:t>
      </w:r>
    </w:p>
    <w:p w14:paraId="6AA690A2" w14:textId="77777777" w:rsidR="007328BE" w:rsidRPr="005E7750" w:rsidRDefault="007328BE" w:rsidP="005E7750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E7750">
        <w:rPr>
          <w:color w:val="000000"/>
          <w:sz w:val="28"/>
          <w:szCs w:val="28"/>
        </w:rPr>
        <w:t>45. Кто станет требовать денег, отданных для торговых оборотов, или долга по поручительству, или имущества, отданного на хранение, или займа, или наследства, без обозначения иска, тот теряет иск.</w:t>
      </w:r>
    </w:p>
    <w:p w14:paraId="13078047" w14:textId="77777777" w:rsidR="007328BE" w:rsidRPr="005E7750" w:rsidRDefault="007328BE" w:rsidP="005E7750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E7750">
        <w:rPr>
          <w:color w:val="000000"/>
          <w:sz w:val="28"/>
          <w:szCs w:val="28"/>
        </w:rPr>
        <w:t>46. Если кто-нибудь опознает свое пропавшее имущество у другого, а этот последний скажет: «я купил [эту вещь] на рынке, но продавца не знаю», то ответчика привести к присяге в том, что он действительно совершил покупку на рынке, а не был соучастником в воровстве; если ответчик и не представит [на суд того человека, у которого приобрел покупкой спорную вещь], но сам он ранее не был замечен в воровстве и в обществе не будет на него подозрения, то истец теряет иск.</w:t>
      </w:r>
    </w:p>
    <w:p w14:paraId="21D0ED13" w14:textId="77777777" w:rsidR="007328BE" w:rsidRPr="005E7750" w:rsidRDefault="007328BE" w:rsidP="005E7750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E7750">
        <w:rPr>
          <w:color w:val="000000"/>
          <w:sz w:val="28"/>
          <w:szCs w:val="28"/>
        </w:rPr>
        <w:t>47. Если кто-нибудь купит [вещь] в чужой земле, или в городе, или же найдет ее где-либо, а другой признает ее своею, то дело решается так же, как [и в случае покупки] на рынке.</w:t>
      </w:r>
    </w:p>
    <w:p w14:paraId="6723BE1A" w14:textId="77777777" w:rsidR="007328BE" w:rsidRPr="005E7750" w:rsidRDefault="007328BE" w:rsidP="005E7750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E7750">
        <w:rPr>
          <w:color w:val="000000"/>
          <w:sz w:val="28"/>
          <w:szCs w:val="28"/>
        </w:rPr>
        <w:t>48. Если кто-нибудь станет требовать с должностного лица возврата неправильно взятого вознаграждения [и при этом обнаружится, что должностное лицо] насильно отняло у истца одежду или увело коня, говоря: «я отнял одежду или увел коня в счет обещанного», то виновный в отнятии одежды или своде коня привлекается к ответу, как за грабеж.</w:t>
      </w:r>
    </w:p>
    <w:p w14:paraId="6140E13B" w14:textId="77777777" w:rsidR="000368B7" w:rsidRPr="005E7750" w:rsidRDefault="000368B7" w:rsidP="005E7750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14:paraId="110D82F5" w14:textId="77777777" w:rsidR="005F0E5E" w:rsidRPr="005E7750" w:rsidRDefault="005F0E5E" w:rsidP="005E7750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5E7750">
        <w:rPr>
          <w:rFonts w:ascii="Times New Roman" w:hAnsi="Times New Roman"/>
          <w:b/>
          <w:sz w:val="28"/>
          <w:szCs w:val="28"/>
        </w:rPr>
        <w:t xml:space="preserve">Укажите название текста </w:t>
      </w:r>
    </w:p>
    <w:p w14:paraId="4E65A168" w14:textId="77777777" w:rsidR="00F22394" w:rsidRPr="005E7750" w:rsidRDefault="007328BE" w:rsidP="005E7750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5E7750">
        <w:rPr>
          <w:rFonts w:ascii="Times New Roman" w:hAnsi="Times New Roman"/>
          <w:b/>
          <w:color w:val="32312D"/>
          <w:sz w:val="28"/>
          <w:szCs w:val="28"/>
          <w:shd w:val="clear" w:color="auto" w:fill="FFFFFF"/>
        </w:rPr>
        <w:t>Укажите дату создания текста</w:t>
      </w:r>
    </w:p>
    <w:p w14:paraId="2BEDF9A9" w14:textId="77777777" w:rsidR="00F22394" w:rsidRPr="005E7750" w:rsidRDefault="007328BE" w:rsidP="005E7750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5E7750">
        <w:rPr>
          <w:rFonts w:ascii="Times New Roman" w:hAnsi="Times New Roman"/>
          <w:b/>
          <w:color w:val="32312D"/>
          <w:sz w:val="28"/>
          <w:szCs w:val="28"/>
          <w:shd w:val="clear" w:color="auto" w:fill="FFFFFF"/>
        </w:rPr>
        <w:t>В полном тексте данного источника упоминается термин «послух» - раскройте его содержание</w:t>
      </w:r>
    </w:p>
    <w:p w14:paraId="638F8AEE" w14:textId="77777777" w:rsidR="007328BE" w:rsidRPr="005E7750" w:rsidRDefault="007328BE" w:rsidP="005E7750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5E7750">
        <w:rPr>
          <w:rFonts w:ascii="Times New Roman" w:hAnsi="Times New Roman"/>
          <w:b/>
          <w:color w:val="32312D"/>
          <w:sz w:val="28"/>
          <w:szCs w:val="28"/>
          <w:shd w:val="clear" w:color="auto" w:fill="FFFFFF"/>
        </w:rPr>
        <w:t>Как изменилось правовое отраслевое содержание по сравнению с «Русской правдой»</w:t>
      </w:r>
    </w:p>
    <w:p w14:paraId="14D1B1B1" w14:textId="77777777" w:rsidR="00F22394" w:rsidRPr="005E7750" w:rsidRDefault="00F22394" w:rsidP="005E775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4B9A95FD" w14:textId="77777777" w:rsidR="009C240C" w:rsidRPr="005E7750" w:rsidRDefault="009C240C" w:rsidP="005E7750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5E7750">
        <w:rPr>
          <w:rFonts w:ascii="Times New Roman" w:hAnsi="Times New Roman"/>
          <w:b/>
          <w:bCs/>
          <w:sz w:val="28"/>
          <w:szCs w:val="28"/>
        </w:rPr>
        <w:t>Задание №</w:t>
      </w:r>
      <w:r w:rsidR="00C43B4D" w:rsidRPr="005E775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E7750">
        <w:rPr>
          <w:rFonts w:ascii="Times New Roman" w:hAnsi="Times New Roman"/>
          <w:b/>
          <w:bCs/>
          <w:sz w:val="28"/>
          <w:szCs w:val="28"/>
        </w:rPr>
        <w:t xml:space="preserve">5. </w:t>
      </w:r>
      <w:r w:rsidR="001A7E7A" w:rsidRPr="005E7750">
        <w:rPr>
          <w:rFonts w:ascii="Times New Roman" w:hAnsi="Times New Roman"/>
          <w:b/>
          <w:bCs/>
          <w:i/>
          <w:sz w:val="28"/>
          <w:szCs w:val="28"/>
        </w:rPr>
        <w:t>Нумизматика является важным инструментом для глубокого понимания истории России.</w:t>
      </w:r>
      <w:r w:rsidR="001A7E7A" w:rsidRPr="005E775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A7E7A" w:rsidRPr="005E7750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В 2021 году Банк России начал выпуск памятной серии 10 рублей "Города трудовой доблести". Город трудовой доблести - почетное звание РФ.</w:t>
      </w:r>
      <w:r w:rsidR="001A7E7A" w:rsidRPr="005E7750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F22394" w:rsidRPr="005E7750">
        <w:rPr>
          <w:rFonts w:ascii="Times New Roman" w:hAnsi="Times New Roman"/>
          <w:b/>
          <w:bCs/>
          <w:i/>
          <w:sz w:val="28"/>
          <w:szCs w:val="28"/>
        </w:rPr>
        <w:t xml:space="preserve">Определите по </w:t>
      </w:r>
      <w:r w:rsidR="001A7E7A" w:rsidRPr="005E7750">
        <w:rPr>
          <w:rFonts w:ascii="Times New Roman" w:hAnsi="Times New Roman"/>
          <w:b/>
          <w:bCs/>
          <w:i/>
          <w:sz w:val="28"/>
          <w:szCs w:val="28"/>
        </w:rPr>
        <w:t xml:space="preserve">предложенным изображениям </w:t>
      </w:r>
      <w:r w:rsidR="007328BE" w:rsidRPr="005E7750">
        <w:rPr>
          <w:rFonts w:ascii="Times New Roman" w:hAnsi="Times New Roman"/>
          <w:b/>
          <w:bCs/>
          <w:i/>
          <w:sz w:val="28"/>
          <w:szCs w:val="28"/>
        </w:rPr>
        <w:t>монет «Город трудовой доблести»</w:t>
      </w:r>
      <w:r w:rsidR="001A7E7A" w:rsidRPr="005E7750">
        <w:rPr>
          <w:rFonts w:ascii="Times New Roman" w:hAnsi="Times New Roman"/>
          <w:b/>
          <w:bCs/>
          <w:i/>
          <w:sz w:val="28"/>
          <w:szCs w:val="28"/>
        </w:rPr>
        <w:t>, в честь каких городов они были выпущены.</w:t>
      </w:r>
      <w:r w:rsidR="00B47588" w:rsidRPr="005E775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E7750">
        <w:rPr>
          <w:rFonts w:ascii="Times New Roman" w:hAnsi="Times New Roman"/>
          <w:b/>
          <w:bCs/>
          <w:sz w:val="28"/>
          <w:szCs w:val="28"/>
        </w:rPr>
        <w:t xml:space="preserve">[Максимальный балл – </w:t>
      </w:r>
      <w:r w:rsidR="00997159">
        <w:rPr>
          <w:rFonts w:ascii="Times New Roman" w:hAnsi="Times New Roman"/>
          <w:b/>
          <w:bCs/>
          <w:sz w:val="28"/>
          <w:szCs w:val="28"/>
        </w:rPr>
        <w:t>8</w:t>
      </w:r>
      <w:r w:rsidRPr="005E7750">
        <w:rPr>
          <w:rFonts w:ascii="Times New Roman" w:hAnsi="Times New Roman"/>
          <w:b/>
          <w:bCs/>
          <w:sz w:val="28"/>
          <w:szCs w:val="28"/>
        </w:rPr>
        <w:t>]</w:t>
      </w:r>
    </w:p>
    <w:p w14:paraId="0478D7B7" w14:textId="77777777" w:rsidR="001A7E7A" w:rsidRPr="005E7750" w:rsidRDefault="001A7E7A" w:rsidP="005E7750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349"/>
      </w:tblGrid>
      <w:tr w:rsidR="00B47588" w:rsidRPr="005E7750" w14:paraId="2BA13012" w14:textId="77777777" w:rsidTr="00707A7D">
        <w:tc>
          <w:tcPr>
            <w:tcW w:w="1242" w:type="dxa"/>
            <w:shd w:val="clear" w:color="auto" w:fill="auto"/>
          </w:tcPr>
          <w:p w14:paraId="2AF841ED" w14:textId="77777777" w:rsidR="00B47588" w:rsidRPr="005E7750" w:rsidRDefault="00B47588" w:rsidP="005E775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75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8349" w:type="dxa"/>
            <w:shd w:val="clear" w:color="auto" w:fill="auto"/>
          </w:tcPr>
          <w:p w14:paraId="1105EEA7" w14:textId="77777777" w:rsidR="00B47588" w:rsidRPr="005E7750" w:rsidRDefault="00410980" w:rsidP="005E775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75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D22A2D" wp14:editId="21A8BEB1">
                  <wp:extent cx="2277110" cy="2286000"/>
                  <wp:effectExtent l="0" t="0" r="8890" b="0"/>
                  <wp:docPr id="10" name="Рисунок 10" descr="5714-0077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5714-0077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11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588" w:rsidRPr="005E7750" w14:paraId="0522C420" w14:textId="77777777" w:rsidTr="001A7E7A">
        <w:tc>
          <w:tcPr>
            <w:tcW w:w="1242" w:type="dxa"/>
            <w:shd w:val="clear" w:color="auto" w:fill="auto"/>
          </w:tcPr>
          <w:p w14:paraId="61BDED3E" w14:textId="77777777" w:rsidR="00B47588" w:rsidRPr="005E7750" w:rsidRDefault="00B47588" w:rsidP="005E775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75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8349" w:type="dxa"/>
            <w:shd w:val="clear" w:color="auto" w:fill="auto"/>
          </w:tcPr>
          <w:p w14:paraId="4E434109" w14:textId="77777777" w:rsidR="00B47588" w:rsidRPr="005E7750" w:rsidRDefault="00410980" w:rsidP="005E775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75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A84492" wp14:editId="0F5B7EB1">
                  <wp:extent cx="2850515" cy="2841625"/>
                  <wp:effectExtent l="0" t="0" r="6985" b="0"/>
                  <wp:docPr id="134" name="Рисунок 134" descr="RR5714-0087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RR5714-0087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515" cy="284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588" w:rsidRPr="005E7750" w14:paraId="69D30BB4" w14:textId="77777777" w:rsidTr="001A7E7A">
        <w:tc>
          <w:tcPr>
            <w:tcW w:w="1242" w:type="dxa"/>
            <w:shd w:val="clear" w:color="auto" w:fill="auto"/>
          </w:tcPr>
          <w:p w14:paraId="21CAA88A" w14:textId="77777777" w:rsidR="00B47588" w:rsidRPr="005E7750" w:rsidRDefault="00B47588" w:rsidP="005E775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750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8349" w:type="dxa"/>
            <w:shd w:val="clear" w:color="auto" w:fill="auto"/>
          </w:tcPr>
          <w:p w14:paraId="76B07059" w14:textId="77777777" w:rsidR="00B47588" w:rsidRPr="005E7750" w:rsidRDefault="00410980" w:rsidP="005E775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75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18041F" wp14:editId="6862FF76">
                  <wp:extent cx="3550285" cy="3550285"/>
                  <wp:effectExtent l="0" t="0" r="0" b="0"/>
                  <wp:docPr id="135" name="Рисунок 135" descr="RR5714-0076R_10_рублей_сталь_2021_реверс_Города_трудовой_доблести_-_Екатеринбур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RR5714-0076R_10_рублей_сталь_2021_реверс_Города_трудовой_доблести_-_Екатеринбур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285" cy="355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588" w:rsidRPr="005E7750" w14:paraId="76E40244" w14:textId="77777777" w:rsidTr="001A7E7A">
        <w:tc>
          <w:tcPr>
            <w:tcW w:w="1242" w:type="dxa"/>
            <w:shd w:val="clear" w:color="auto" w:fill="auto"/>
          </w:tcPr>
          <w:p w14:paraId="6074DE84" w14:textId="77777777" w:rsidR="00B47588" w:rsidRPr="005E7750" w:rsidRDefault="00B47588" w:rsidP="005E775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75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8349" w:type="dxa"/>
            <w:shd w:val="clear" w:color="auto" w:fill="auto"/>
          </w:tcPr>
          <w:p w14:paraId="7E895DE4" w14:textId="77777777" w:rsidR="00B47588" w:rsidRPr="005E7750" w:rsidRDefault="00410980" w:rsidP="005E775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75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EF48C7" wp14:editId="4EC7DE3F">
                  <wp:extent cx="3164840" cy="3173730"/>
                  <wp:effectExtent l="0" t="0" r="0" b="7620"/>
                  <wp:docPr id="136" name="Рисунок 136" descr="5714-0079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5714-0079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840" cy="317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37D015" w14:textId="77777777" w:rsidR="00974A4D" w:rsidRPr="005E7750" w:rsidRDefault="00974A4D" w:rsidP="005E775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C368655" w14:textId="77777777" w:rsidR="000368B7" w:rsidRPr="005E7750" w:rsidRDefault="000368B7" w:rsidP="005E775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E7750">
        <w:rPr>
          <w:rFonts w:ascii="Times New Roman" w:hAnsi="Times New Roman"/>
          <w:b/>
          <w:bCs/>
          <w:sz w:val="28"/>
          <w:szCs w:val="28"/>
        </w:rPr>
        <w:t xml:space="preserve">Задание № 6. </w:t>
      </w:r>
      <w:r w:rsidRPr="005E7750">
        <w:rPr>
          <w:rFonts w:ascii="Times New Roman" w:hAnsi="Times New Roman"/>
          <w:b/>
          <w:i/>
          <w:sz w:val="28"/>
          <w:szCs w:val="28"/>
        </w:rPr>
        <w:t>Великая Отечественная война особая тема для изучающего историю. Единым фронтом солдаты и военачальники шаг за шагом освобождали от фашизма нашу страну и народы Европы. Значимый вклад в победу внесли и красноярцы. В задании вам представлено описание подвига красноярцев, определите в каком году войны каждый из героев совершил свой подвиг, кто из военачальников руководил данной военной операцией и что это за военная операция, в которой участвовали герои.</w:t>
      </w:r>
      <w:r w:rsidRPr="005E7750">
        <w:rPr>
          <w:rFonts w:ascii="Times New Roman" w:hAnsi="Times New Roman"/>
          <w:sz w:val="28"/>
          <w:szCs w:val="28"/>
        </w:rPr>
        <w:t xml:space="preserve"> </w:t>
      </w:r>
      <w:r w:rsidRPr="005E7750">
        <w:rPr>
          <w:rFonts w:ascii="Times New Roman" w:hAnsi="Times New Roman"/>
          <w:i/>
          <w:sz w:val="28"/>
          <w:szCs w:val="28"/>
        </w:rPr>
        <w:t>(</w:t>
      </w:r>
      <w:r w:rsidRPr="005E7750">
        <w:rPr>
          <w:rFonts w:ascii="Times New Roman" w:hAnsi="Times New Roman"/>
          <w:b/>
          <w:bCs/>
          <w:i/>
          <w:iCs/>
          <w:sz w:val="28"/>
          <w:szCs w:val="28"/>
        </w:rPr>
        <w:t>Обратите внимание, что военачальники могу повторяться, а операций больше, чем отрывков)</w:t>
      </w:r>
      <w:r w:rsidRPr="005E7750">
        <w:rPr>
          <w:rFonts w:ascii="Times New Roman" w:hAnsi="Times New Roman"/>
          <w:b/>
          <w:bCs/>
          <w:sz w:val="28"/>
          <w:szCs w:val="28"/>
        </w:rPr>
        <w:t xml:space="preserve">. [Максимальный балл – </w:t>
      </w:r>
      <w:r w:rsidR="00997159">
        <w:rPr>
          <w:rFonts w:ascii="Times New Roman" w:hAnsi="Times New Roman"/>
          <w:b/>
          <w:bCs/>
          <w:sz w:val="28"/>
          <w:szCs w:val="28"/>
        </w:rPr>
        <w:t>1</w:t>
      </w:r>
      <w:r w:rsidRPr="005E7750">
        <w:rPr>
          <w:rFonts w:ascii="Times New Roman" w:hAnsi="Times New Roman"/>
          <w:b/>
          <w:bCs/>
          <w:sz w:val="28"/>
          <w:szCs w:val="28"/>
        </w:rPr>
        <w:t>5].</w:t>
      </w:r>
    </w:p>
    <w:p w14:paraId="22CC100C" w14:textId="77777777" w:rsidR="00432544" w:rsidRPr="005E7750" w:rsidRDefault="00432544" w:rsidP="005E77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990536F" w14:textId="77777777" w:rsidR="00432544" w:rsidRPr="005E7750" w:rsidRDefault="000368B7" w:rsidP="005E77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7750">
        <w:rPr>
          <w:rFonts w:ascii="Times New Roman" w:hAnsi="Times New Roman"/>
          <w:sz w:val="28"/>
          <w:szCs w:val="28"/>
        </w:rPr>
        <w:t xml:space="preserve">1) </w:t>
      </w:r>
      <w:r w:rsidR="00432544" w:rsidRPr="005E7750">
        <w:rPr>
          <w:rFonts w:ascii="Times New Roman" w:hAnsi="Times New Roman"/>
          <w:sz w:val="28"/>
          <w:szCs w:val="28"/>
        </w:rPr>
        <w:t xml:space="preserve">«Тов. </w:t>
      </w:r>
      <w:proofErr w:type="spellStart"/>
      <w:r w:rsidR="00432544" w:rsidRPr="005E7750">
        <w:rPr>
          <w:rFonts w:ascii="Times New Roman" w:hAnsi="Times New Roman"/>
          <w:sz w:val="28"/>
          <w:szCs w:val="28"/>
        </w:rPr>
        <w:t>Доможаков</w:t>
      </w:r>
      <w:proofErr w:type="spellEnd"/>
      <w:r w:rsidR="00432544" w:rsidRPr="005E7750">
        <w:rPr>
          <w:rFonts w:ascii="Times New Roman" w:hAnsi="Times New Roman"/>
          <w:sz w:val="28"/>
          <w:szCs w:val="28"/>
        </w:rPr>
        <w:t xml:space="preserve"> М. Н. – опытный сапер. В боях за город ***** участвовал в составе штурмовой группы. В тяжелых условиях заболоченной местности в ночь с 5 на 6 апреля ****произвел разминирование проходов в минных полях противника и устроил один проход, действуя под сильным вражеским огнем. Тов. </w:t>
      </w:r>
      <w:proofErr w:type="spellStart"/>
      <w:r w:rsidR="00432544" w:rsidRPr="005E7750">
        <w:rPr>
          <w:rFonts w:ascii="Times New Roman" w:hAnsi="Times New Roman"/>
          <w:sz w:val="28"/>
          <w:szCs w:val="28"/>
        </w:rPr>
        <w:t>Доможаков</w:t>
      </w:r>
      <w:proofErr w:type="spellEnd"/>
      <w:r w:rsidR="00432544" w:rsidRPr="005E7750">
        <w:rPr>
          <w:rFonts w:ascii="Times New Roman" w:hAnsi="Times New Roman"/>
          <w:sz w:val="28"/>
          <w:szCs w:val="28"/>
        </w:rPr>
        <w:t xml:space="preserve"> при переходе в наступление основных наших сил в составе штурмового отряда стремительно ворвался в расположение противника, уничтожил четырех солдат и </w:t>
      </w:r>
      <w:proofErr w:type="spellStart"/>
      <w:r w:rsidR="00432544" w:rsidRPr="005E7750">
        <w:rPr>
          <w:rFonts w:ascii="Times New Roman" w:hAnsi="Times New Roman"/>
          <w:sz w:val="28"/>
          <w:szCs w:val="28"/>
        </w:rPr>
        <w:t>обер</w:t>
      </w:r>
      <w:proofErr w:type="spellEnd"/>
      <w:r w:rsidR="00432544" w:rsidRPr="005E7750">
        <w:rPr>
          <w:rFonts w:ascii="Times New Roman" w:hAnsi="Times New Roman"/>
          <w:sz w:val="28"/>
          <w:szCs w:val="28"/>
        </w:rPr>
        <w:t>-ефрейтора, засевших в блиндаже. 7 апреля *****года в бою на окраине города был ранен, но с поля боя не ушел, продолжал отражать контратаки немцев.</w:t>
      </w:r>
    </w:p>
    <w:p w14:paraId="00DD9036" w14:textId="77777777" w:rsidR="00432544" w:rsidRPr="005E7750" w:rsidRDefault="00432544" w:rsidP="005E77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EF214A6" w14:textId="77777777" w:rsidR="00432544" w:rsidRPr="005E7750" w:rsidRDefault="00432544" w:rsidP="005E77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7750">
        <w:rPr>
          <w:rFonts w:ascii="Times New Roman" w:hAnsi="Times New Roman"/>
          <w:sz w:val="28"/>
          <w:szCs w:val="28"/>
        </w:rPr>
        <w:t xml:space="preserve">2) Несколько подробнее мне хочется рассказать о подвиге девятнадцатилетнего комсомольца-сибиряка Николая </w:t>
      </w:r>
      <w:proofErr w:type="spellStart"/>
      <w:r w:rsidRPr="005E7750">
        <w:rPr>
          <w:rFonts w:ascii="Times New Roman" w:hAnsi="Times New Roman"/>
          <w:sz w:val="28"/>
          <w:szCs w:val="28"/>
        </w:rPr>
        <w:t>Тотмина</w:t>
      </w:r>
      <w:proofErr w:type="spellEnd"/>
      <w:r w:rsidRPr="005E7750">
        <w:rPr>
          <w:rFonts w:ascii="Times New Roman" w:hAnsi="Times New Roman"/>
          <w:sz w:val="28"/>
          <w:szCs w:val="28"/>
        </w:rPr>
        <w:t xml:space="preserve">: его таран </w:t>
      </w:r>
      <w:r w:rsidR="000368B7" w:rsidRPr="005E7750">
        <w:rPr>
          <w:rFonts w:ascii="Times New Roman" w:hAnsi="Times New Roman"/>
          <w:sz w:val="28"/>
          <w:szCs w:val="28"/>
        </w:rPr>
        <w:t>-</w:t>
      </w:r>
      <w:r w:rsidRPr="005E7750">
        <w:rPr>
          <w:rFonts w:ascii="Times New Roman" w:hAnsi="Times New Roman"/>
          <w:sz w:val="28"/>
          <w:szCs w:val="28"/>
        </w:rPr>
        <w:t xml:space="preserve"> это наивысшая форма героизма. В жестоком бою 4 июля в районе </w:t>
      </w:r>
      <w:proofErr w:type="spellStart"/>
      <w:r w:rsidRPr="005E7750">
        <w:rPr>
          <w:rFonts w:ascii="Times New Roman" w:hAnsi="Times New Roman"/>
          <w:sz w:val="28"/>
          <w:szCs w:val="28"/>
        </w:rPr>
        <w:t>Рожкополья</w:t>
      </w:r>
      <w:proofErr w:type="spellEnd"/>
      <w:r w:rsidRPr="005E7750">
        <w:rPr>
          <w:rFonts w:ascii="Times New Roman" w:hAnsi="Times New Roman"/>
          <w:sz w:val="28"/>
          <w:szCs w:val="28"/>
        </w:rPr>
        <w:t xml:space="preserve"> с двенадцатью вражескими самолетами </w:t>
      </w:r>
      <w:proofErr w:type="spellStart"/>
      <w:r w:rsidRPr="005E7750">
        <w:rPr>
          <w:rFonts w:ascii="Times New Roman" w:hAnsi="Times New Roman"/>
          <w:sz w:val="28"/>
          <w:szCs w:val="28"/>
        </w:rPr>
        <w:t>Тотмин</w:t>
      </w:r>
      <w:proofErr w:type="spellEnd"/>
      <w:r w:rsidRPr="005E7750">
        <w:rPr>
          <w:rFonts w:ascii="Times New Roman" w:hAnsi="Times New Roman"/>
          <w:sz w:val="28"/>
          <w:szCs w:val="28"/>
        </w:rPr>
        <w:t xml:space="preserve"> израсходовал весь боезапас. Можно было попытаться уйти от противника, и никто не упрекнул бы его за это. Но </w:t>
      </w:r>
      <w:proofErr w:type="spellStart"/>
      <w:r w:rsidRPr="005E7750">
        <w:rPr>
          <w:rFonts w:ascii="Times New Roman" w:hAnsi="Times New Roman"/>
          <w:sz w:val="28"/>
          <w:szCs w:val="28"/>
        </w:rPr>
        <w:t>Тотмин</w:t>
      </w:r>
      <w:proofErr w:type="spellEnd"/>
      <w:r w:rsidRPr="005E7750">
        <w:rPr>
          <w:rFonts w:ascii="Times New Roman" w:hAnsi="Times New Roman"/>
          <w:sz w:val="28"/>
          <w:szCs w:val="28"/>
        </w:rPr>
        <w:t xml:space="preserve"> рассудил иначе: он должен драться до последнего вздоха. Кончились патроны, но есть таран. И комсомолец пошел на лобовой таран! Такого в истории мировой авиации еще не было. Вражеский пилот попытался увернуться от удара, но не </w:t>
      </w:r>
      <w:r w:rsidRPr="005E7750">
        <w:rPr>
          <w:rFonts w:ascii="Times New Roman" w:hAnsi="Times New Roman"/>
          <w:sz w:val="28"/>
          <w:szCs w:val="28"/>
        </w:rPr>
        <w:lastRenderedPageBreak/>
        <w:t xml:space="preserve">успел, и советский истребитель врезался в неприятельскую машину. </w:t>
      </w:r>
      <w:proofErr w:type="spellStart"/>
      <w:r w:rsidRPr="005E7750">
        <w:rPr>
          <w:rFonts w:ascii="Times New Roman" w:hAnsi="Times New Roman"/>
          <w:sz w:val="28"/>
          <w:szCs w:val="28"/>
        </w:rPr>
        <w:t>Тотмин</w:t>
      </w:r>
      <w:proofErr w:type="spellEnd"/>
      <w:r w:rsidRPr="005E7750">
        <w:rPr>
          <w:rFonts w:ascii="Times New Roman" w:hAnsi="Times New Roman"/>
          <w:sz w:val="28"/>
          <w:szCs w:val="28"/>
        </w:rPr>
        <w:t xml:space="preserve"> каким-то непостижимым чудом уцелел и спустился на парашюте.</w:t>
      </w:r>
    </w:p>
    <w:p w14:paraId="380F0484" w14:textId="77777777" w:rsidR="00432544" w:rsidRPr="005E7750" w:rsidRDefault="00432544" w:rsidP="005E77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32D0396" w14:textId="77777777" w:rsidR="00432544" w:rsidRPr="005E7750" w:rsidRDefault="00432544" w:rsidP="005E7750">
      <w:pPr>
        <w:tabs>
          <w:tab w:val="left" w:pos="779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7750">
        <w:rPr>
          <w:rFonts w:ascii="Times New Roman" w:hAnsi="Times New Roman"/>
          <w:sz w:val="28"/>
          <w:szCs w:val="28"/>
        </w:rPr>
        <w:t xml:space="preserve">3) Старший сержант Воронов Владимир Сергеевич 25 августа ****года в бою за город Котовск (ныне город </w:t>
      </w:r>
      <w:proofErr w:type="spellStart"/>
      <w:r w:rsidRPr="005E7750">
        <w:rPr>
          <w:rFonts w:ascii="Times New Roman" w:hAnsi="Times New Roman"/>
          <w:sz w:val="28"/>
          <w:szCs w:val="28"/>
        </w:rPr>
        <w:t>Хынчешты</w:t>
      </w:r>
      <w:proofErr w:type="spellEnd"/>
      <w:r w:rsidRPr="005E7750">
        <w:rPr>
          <w:rFonts w:ascii="Times New Roman" w:hAnsi="Times New Roman"/>
          <w:sz w:val="28"/>
          <w:szCs w:val="28"/>
        </w:rPr>
        <w:t xml:space="preserve">) из орудия подавил 2 пулемета и пушку противника, вывел из строя 3 автомашины, 5 подвод и до 15 вражеских солдат. 26 августа **** в бою по ликвидации окруженной группировки немцев в районе с. </w:t>
      </w:r>
      <w:proofErr w:type="spellStart"/>
      <w:r w:rsidRPr="005E7750">
        <w:rPr>
          <w:rFonts w:ascii="Times New Roman" w:hAnsi="Times New Roman"/>
          <w:sz w:val="28"/>
          <w:szCs w:val="28"/>
        </w:rPr>
        <w:t>Карпинень</w:t>
      </w:r>
      <w:proofErr w:type="spellEnd"/>
      <w:r w:rsidRPr="005E7750">
        <w:rPr>
          <w:rFonts w:ascii="Times New Roman" w:hAnsi="Times New Roman"/>
          <w:sz w:val="28"/>
          <w:szCs w:val="28"/>
        </w:rPr>
        <w:t xml:space="preserve">, заметив группу фашистов до 200 человек, которая отстреливалась, отступая в лес, Воронов, открыв огонь, уничтожил до 60 человек фашистов и одну автомашину, взял в плен 12 человек гитлеровцев. Награжден орденом Славы 2 степени 10 октября **** </w:t>
      </w:r>
    </w:p>
    <w:p w14:paraId="60EF5DD8" w14:textId="77777777" w:rsidR="00432544" w:rsidRPr="005E7750" w:rsidRDefault="00432544" w:rsidP="005E7750">
      <w:pPr>
        <w:tabs>
          <w:tab w:val="left" w:pos="779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9F004D4" w14:textId="77777777" w:rsidR="00432544" w:rsidRPr="005E7750" w:rsidRDefault="00432544" w:rsidP="005E77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7750">
        <w:rPr>
          <w:rFonts w:ascii="Times New Roman" w:hAnsi="Times New Roman"/>
          <w:sz w:val="28"/>
          <w:szCs w:val="28"/>
        </w:rPr>
        <w:t>4) Тяжелые бои в районе Франкфурта-на-Одере. Отряд Михаила Юшкова решил провести разведку боем и захватить «контрольного» пленного. В нескольких сотнях метров за немецкими траншеями стояли два танка и одна самоходная пушка, из которых и вели огонь. Чтобы спасти товарищей и изменить ход событий Михаил, вжимаясь в землю, ныряя в снарядные воронки, приблизился к дзоту немцев, кинул две гранаты. Пулемет стих. Советские солдаты пошли в атаку, и в этот момент по ним прошлись свинцовые пули. Михаил увидел, как его товарищи падают замертво, и побежал со всех ног к амбразуре. Юшков закрыл ее своим телом и дал разведчикам вступить в бой с танками противника. Товарищи Михаила занятый рубеж удержали до подхода воинских подразделений.</w:t>
      </w:r>
    </w:p>
    <w:p w14:paraId="67F61F4A" w14:textId="77777777" w:rsidR="001A7E7A" w:rsidRPr="005E7750" w:rsidRDefault="001A7E7A" w:rsidP="005E77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81B57C3" w14:textId="77777777" w:rsidR="00432544" w:rsidRPr="005E7750" w:rsidRDefault="00432544" w:rsidP="005E77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7750">
        <w:rPr>
          <w:rFonts w:ascii="Times New Roman" w:hAnsi="Times New Roman"/>
          <w:sz w:val="28"/>
          <w:szCs w:val="28"/>
        </w:rPr>
        <w:t xml:space="preserve">5) В то же время войска левого крыла фронта наступали вдоль Черноморского побережья на ****. 30 марта 5-я ударная армия при содействии высаженного с моря десанта морской пехоты форсировала </w:t>
      </w:r>
      <w:proofErr w:type="spellStart"/>
      <w:r w:rsidRPr="005E7750">
        <w:rPr>
          <w:rFonts w:ascii="Times New Roman" w:hAnsi="Times New Roman"/>
          <w:sz w:val="28"/>
          <w:szCs w:val="28"/>
        </w:rPr>
        <w:t>Днепровско</w:t>
      </w:r>
      <w:proofErr w:type="spellEnd"/>
      <w:r w:rsidRPr="005E7750">
        <w:rPr>
          <w:rFonts w:ascii="Times New Roman" w:hAnsi="Times New Roman"/>
          <w:sz w:val="28"/>
          <w:szCs w:val="28"/>
        </w:rPr>
        <w:t>-Бугский лиман и овладела городом Очаковом. 4 апреля соединения конно-механизированной группы и 37-й армии овладели станцией Раздельная, перерезав железную дорогу, связывающую ***** с Тирасполем.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02"/>
        <w:gridCol w:w="4826"/>
      </w:tblGrid>
      <w:tr w:rsidR="00997159" w14:paraId="1EFB77E5" w14:textId="77777777" w:rsidTr="00997159">
        <w:tc>
          <w:tcPr>
            <w:tcW w:w="4927" w:type="dxa"/>
          </w:tcPr>
          <w:p w14:paraId="7C02B3AB" w14:textId="77777777" w:rsidR="00997159" w:rsidRDefault="00997159" w:rsidP="009971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75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Военачальники: </w:t>
            </w:r>
          </w:p>
        </w:tc>
        <w:tc>
          <w:tcPr>
            <w:tcW w:w="4927" w:type="dxa"/>
          </w:tcPr>
          <w:p w14:paraId="0EB3B38A" w14:textId="77777777" w:rsidR="00997159" w:rsidRDefault="00997159" w:rsidP="009971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75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Военные операции: </w:t>
            </w:r>
          </w:p>
        </w:tc>
      </w:tr>
      <w:tr w:rsidR="00997159" w14:paraId="04341004" w14:textId="77777777" w:rsidTr="00997159">
        <w:tc>
          <w:tcPr>
            <w:tcW w:w="4927" w:type="dxa"/>
          </w:tcPr>
          <w:p w14:paraId="30335FF6" w14:textId="77777777" w:rsidR="00997159" w:rsidRDefault="00410980" w:rsidP="005E77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750">
              <w:rPr>
                <w:rFonts w:ascii="Times New Roman" w:hAnsi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97159" w:rsidRPr="005E7750">
              <w:rPr>
                <w:rFonts w:ascii="Times New Roman" w:hAnsi="Times New Roman"/>
                <w:sz w:val="28"/>
                <w:szCs w:val="28"/>
              </w:rPr>
              <w:t>И.С. Конев</w:t>
            </w:r>
          </w:p>
        </w:tc>
        <w:tc>
          <w:tcPr>
            <w:tcW w:w="4927" w:type="dxa"/>
          </w:tcPr>
          <w:p w14:paraId="3DF53D0E" w14:textId="77777777" w:rsidR="00997159" w:rsidRDefault="00410980" w:rsidP="0041098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997159" w:rsidRPr="005E7750">
              <w:rPr>
                <w:rFonts w:ascii="Times New Roman" w:hAnsi="Times New Roman"/>
                <w:sz w:val="28"/>
                <w:szCs w:val="28"/>
              </w:rPr>
              <w:t>Яссы-Кишиневская операция</w:t>
            </w:r>
          </w:p>
        </w:tc>
      </w:tr>
      <w:tr w:rsidR="00997159" w14:paraId="34F41EFD" w14:textId="77777777" w:rsidTr="00997159">
        <w:tc>
          <w:tcPr>
            <w:tcW w:w="4927" w:type="dxa"/>
          </w:tcPr>
          <w:p w14:paraId="5C571955" w14:textId="77777777" w:rsidR="00997159" w:rsidRDefault="00410980" w:rsidP="005E77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750">
              <w:rPr>
                <w:rFonts w:ascii="Times New Roman" w:hAnsi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97159" w:rsidRPr="005E7750">
              <w:rPr>
                <w:rFonts w:ascii="Times New Roman" w:hAnsi="Times New Roman"/>
                <w:sz w:val="28"/>
                <w:szCs w:val="28"/>
              </w:rPr>
              <w:t>Р.Я. Малиновский</w:t>
            </w:r>
          </w:p>
        </w:tc>
        <w:tc>
          <w:tcPr>
            <w:tcW w:w="4927" w:type="dxa"/>
          </w:tcPr>
          <w:p w14:paraId="1473AE58" w14:textId="77777777" w:rsidR="00997159" w:rsidRDefault="00410980" w:rsidP="0041098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Оборона Пскова</w:t>
            </w:r>
          </w:p>
        </w:tc>
      </w:tr>
      <w:tr w:rsidR="00997159" w14:paraId="57D7F9D5" w14:textId="77777777" w:rsidTr="00997159">
        <w:tc>
          <w:tcPr>
            <w:tcW w:w="4927" w:type="dxa"/>
          </w:tcPr>
          <w:p w14:paraId="1455B285" w14:textId="77777777" w:rsidR="00997159" w:rsidRDefault="00410980" w:rsidP="005E77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750">
              <w:rPr>
                <w:rFonts w:ascii="Times New Roman" w:hAnsi="Times New Roman"/>
                <w:sz w:val="28"/>
                <w:szCs w:val="28"/>
              </w:rPr>
              <w:t>В)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97159" w:rsidRPr="005E7750">
              <w:rPr>
                <w:rFonts w:ascii="Times New Roman" w:hAnsi="Times New Roman"/>
                <w:sz w:val="28"/>
                <w:szCs w:val="28"/>
              </w:rPr>
              <w:t>Н.Ф. Ватутин</w:t>
            </w:r>
          </w:p>
        </w:tc>
        <w:tc>
          <w:tcPr>
            <w:tcW w:w="4927" w:type="dxa"/>
          </w:tcPr>
          <w:p w14:paraId="36AE4D4B" w14:textId="77777777" w:rsidR="00997159" w:rsidRDefault="00410980" w:rsidP="0041098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Pr="005E7750">
              <w:rPr>
                <w:rFonts w:ascii="Times New Roman" w:hAnsi="Times New Roman"/>
                <w:sz w:val="28"/>
                <w:szCs w:val="28"/>
              </w:rPr>
              <w:t>Кёнигсбергская операция</w:t>
            </w:r>
          </w:p>
        </w:tc>
      </w:tr>
      <w:tr w:rsidR="00997159" w14:paraId="508FAFCF" w14:textId="77777777" w:rsidTr="00997159">
        <w:tc>
          <w:tcPr>
            <w:tcW w:w="4927" w:type="dxa"/>
          </w:tcPr>
          <w:p w14:paraId="13983414" w14:textId="77777777" w:rsidR="00997159" w:rsidRDefault="00410980" w:rsidP="005E77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980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997159" w:rsidRPr="005E7750">
              <w:rPr>
                <w:rFonts w:ascii="Times New Roman" w:hAnsi="Times New Roman"/>
                <w:sz w:val="28"/>
                <w:szCs w:val="28"/>
              </w:rPr>
              <w:t>Ф.И. Толбухин</w:t>
            </w:r>
          </w:p>
        </w:tc>
        <w:tc>
          <w:tcPr>
            <w:tcW w:w="4927" w:type="dxa"/>
          </w:tcPr>
          <w:p w14:paraId="5112929F" w14:textId="77777777" w:rsidR="00997159" w:rsidRDefault="00410980" w:rsidP="0041098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proofErr w:type="spellStart"/>
            <w:r w:rsidRPr="005E7750">
              <w:rPr>
                <w:rFonts w:ascii="Times New Roman" w:hAnsi="Times New Roman"/>
                <w:sz w:val="28"/>
                <w:szCs w:val="28"/>
              </w:rPr>
              <w:t>Петсамо-Киркенесская</w:t>
            </w:r>
            <w:proofErr w:type="spellEnd"/>
            <w:r w:rsidRPr="005E7750">
              <w:rPr>
                <w:rFonts w:ascii="Times New Roman" w:hAnsi="Times New Roman"/>
                <w:sz w:val="28"/>
                <w:szCs w:val="28"/>
              </w:rPr>
              <w:t xml:space="preserve"> операция</w:t>
            </w:r>
          </w:p>
        </w:tc>
      </w:tr>
      <w:tr w:rsidR="00997159" w14:paraId="65598C85" w14:textId="77777777" w:rsidTr="00997159">
        <w:tc>
          <w:tcPr>
            <w:tcW w:w="4927" w:type="dxa"/>
          </w:tcPr>
          <w:p w14:paraId="33586E11" w14:textId="77777777" w:rsidR="00997159" w:rsidRDefault="00410980" w:rsidP="005E77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980">
              <w:rPr>
                <w:rFonts w:ascii="Times New Roman" w:hAnsi="Times New Roman"/>
                <w:sz w:val="28"/>
                <w:szCs w:val="28"/>
              </w:rPr>
              <w:t xml:space="preserve">Д) </w:t>
            </w:r>
            <w:r w:rsidR="00997159" w:rsidRPr="005E7750">
              <w:rPr>
                <w:rFonts w:ascii="Times New Roman" w:hAnsi="Times New Roman"/>
                <w:sz w:val="28"/>
                <w:szCs w:val="28"/>
              </w:rPr>
              <w:t>А.М. Василевский</w:t>
            </w:r>
          </w:p>
        </w:tc>
        <w:tc>
          <w:tcPr>
            <w:tcW w:w="4927" w:type="dxa"/>
          </w:tcPr>
          <w:p w14:paraId="62836228" w14:textId="77777777" w:rsidR="00997159" w:rsidRDefault="00410980" w:rsidP="0041098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5E7750">
              <w:rPr>
                <w:rFonts w:ascii="Times New Roman" w:hAnsi="Times New Roman"/>
                <w:sz w:val="28"/>
                <w:szCs w:val="28"/>
              </w:rPr>
              <w:t>Берлинская операция</w:t>
            </w:r>
          </w:p>
        </w:tc>
      </w:tr>
      <w:tr w:rsidR="00997159" w14:paraId="699D0638" w14:textId="77777777" w:rsidTr="00997159">
        <w:tc>
          <w:tcPr>
            <w:tcW w:w="4927" w:type="dxa"/>
          </w:tcPr>
          <w:p w14:paraId="3770AB0D" w14:textId="77777777" w:rsidR="00997159" w:rsidRDefault="00997159" w:rsidP="005E77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14:paraId="785ED84D" w14:textId="77777777" w:rsidR="00997159" w:rsidRDefault="00410980" w:rsidP="00410980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750">
              <w:rPr>
                <w:rFonts w:ascii="Times New Roman" w:hAnsi="Times New Roman"/>
                <w:sz w:val="28"/>
                <w:szCs w:val="28"/>
              </w:rPr>
              <w:t>Контрнаступление под Москвой</w:t>
            </w:r>
          </w:p>
        </w:tc>
      </w:tr>
      <w:tr w:rsidR="00410980" w14:paraId="1767C352" w14:textId="77777777" w:rsidTr="00997159">
        <w:tc>
          <w:tcPr>
            <w:tcW w:w="4927" w:type="dxa"/>
          </w:tcPr>
          <w:p w14:paraId="4804831C" w14:textId="77777777" w:rsidR="00410980" w:rsidRDefault="00410980" w:rsidP="005E77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14:paraId="7026B12B" w14:textId="77777777" w:rsidR="00410980" w:rsidRPr="005E7750" w:rsidRDefault="00410980" w:rsidP="00410980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750">
              <w:rPr>
                <w:rFonts w:ascii="Times New Roman" w:hAnsi="Times New Roman"/>
                <w:sz w:val="28"/>
                <w:szCs w:val="28"/>
              </w:rPr>
              <w:t>Одесская наступательная операция</w:t>
            </w:r>
          </w:p>
        </w:tc>
      </w:tr>
    </w:tbl>
    <w:p w14:paraId="02BCEEA5" w14:textId="77777777" w:rsidR="00432544" w:rsidRPr="005E7750" w:rsidRDefault="00432544" w:rsidP="005E775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51BD8DB" w14:textId="77777777" w:rsidR="006F1707" w:rsidRPr="005E7750" w:rsidRDefault="006F1707" w:rsidP="005E77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7750">
        <w:rPr>
          <w:rFonts w:ascii="Times New Roman" w:hAnsi="Times New Roman"/>
          <w:b/>
          <w:bCs/>
          <w:sz w:val="28"/>
          <w:szCs w:val="28"/>
        </w:rPr>
        <w:t>Задание № 7. Вам предстоит работать с высказываниями историков и современников о событиях и деятелях отечественной истории. Выберите из них одно, которое станет темой Вашего сочинения-эссе. Обязательно укажите номер темы при выполнении задания. [Максимальный балл-25]</w:t>
      </w:r>
      <w:r w:rsidRPr="005E7750">
        <w:rPr>
          <w:rFonts w:ascii="Times New Roman" w:hAnsi="Times New Roman"/>
          <w:sz w:val="28"/>
          <w:szCs w:val="28"/>
        </w:rPr>
        <w:t xml:space="preserve"> </w:t>
      </w:r>
    </w:p>
    <w:p w14:paraId="385B03C8" w14:textId="77777777" w:rsidR="006F1707" w:rsidRPr="005E7750" w:rsidRDefault="006F1707" w:rsidP="005E77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7750">
        <w:rPr>
          <w:rFonts w:ascii="Times New Roman" w:hAnsi="Times New Roman"/>
          <w:sz w:val="28"/>
          <w:szCs w:val="28"/>
        </w:rPr>
        <w:lastRenderedPageBreak/>
        <w:t xml:space="preserve">Ваша задача – сформулировать собственное отношение к данному утверждению и обосновать его аргументами, представляющимися Вам наиболее существенными. При выборе темы исходите из того, что Вы: </w:t>
      </w:r>
    </w:p>
    <w:p w14:paraId="16ACDF4F" w14:textId="77777777" w:rsidR="006F1707" w:rsidRPr="005E7750" w:rsidRDefault="006F1707" w:rsidP="005E77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7750">
        <w:rPr>
          <w:rFonts w:ascii="Times New Roman" w:hAnsi="Times New Roman"/>
          <w:sz w:val="28"/>
          <w:szCs w:val="28"/>
        </w:rPr>
        <w:t xml:space="preserve">1. Ясно понимаете смысл высказывания (не обязательно полностью или даже частично быть согласным с автором, но необходимо понимать, что именно он утверждает). </w:t>
      </w:r>
    </w:p>
    <w:p w14:paraId="00FF9067" w14:textId="77777777" w:rsidR="006F1707" w:rsidRPr="005E7750" w:rsidRDefault="006F1707" w:rsidP="005E77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7750">
        <w:rPr>
          <w:rFonts w:ascii="Times New Roman" w:hAnsi="Times New Roman"/>
          <w:sz w:val="28"/>
          <w:szCs w:val="28"/>
        </w:rPr>
        <w:t xml:space="preserve">2. Можете выразить свое отношение к высказыванию (аргументировано согласиться с автором либо полностью или частично опровергнуть его высказывание). </w:t>
      </w:r>
    </w:p>
    <w:p w14:paraId="67536375" w14:textId="77777777" w:rsidR="006F1707" w:rsidRPr="005E7750" w:rsidRDefault="006F1707" w:rsidP="005E77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7750">
        <w:rPr>
          <w:rFonts w:ascii="Times New Roman" w:hAnsi="Times New Roman"/>
          <w:sz w:val="28"/>
          <w:szCs w:val="28"/>
        </w:rPr>
        <w:t xml:space="preserve">3. Располагаете конкретными знаниями (факты, статистические данные, примеры) по данной теме. </w:t>
      </w:r>
    </w:p>
    <w:p w14:paraId="051B6782" w14:textId="77777777" w:rsidR="006F1707" w:rsidRPr="005E7750" w:rsidRDefault="006F1707" w:rsidP="005E77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7750">
        <w:rPr>
          <w:rFonts w:ascii="Times New Roman" w:hAnsi="Times New Roman"/>
          <w:sz w:val="28"/>
          <w:szCs w:val="28"/>
        </w:rPr>
        <w:t xml:space="preserve">4. Владеете терминами, необходимыми для грамотного изложения своей точки зрения. </w:t>
      </w:r>
    </w:p>
    <w:p w14:paraId="075EA9AA" w14:textId="77777777" w:rsidR="006F1707" w:rsidRPr="005E7750" w:rsidRDefault="006F1707" w:rsidP="005E77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7750">
        <w:rPr>
          <w:rFonts w:ascii="Times New Roman" w:hAnsi="Times New Roman"/>
          <w:sz w:val="28"/>
          <w:szCs w:val="28"/>
        </w:rPr>
        <w:t xml:space="preserve">При написании работы постарайтесь исходить из того, что Жюри, оценивая Ваше эссе, будет руководствоваться следующими критериями: </w:t>
      </w:r>
    </w:p>
    <w:p w14:paraId="559FA484" w14:textId="77777777" w:rsidR="006F1707" w:rsidRPr="005E7750" w:rsidRDefault="006F1707" w:rsidP="005E77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7750">
        <w:rPr>
          <w:rFonts w:ascii="Times New Roman" w:hAnsi="Times New Roman"/>
          <w:sz w:val="28"/>
          <w:szCs w:val="28"/>
        </w:rPr>
        <w:t>1. Обоснование выбора темы, проявление личной заинтересованности в ее раскрытии, творческий характер ее восприятия и осмысления</w:t>
      </w:r>
    </w:p>
    <w:p w14:paraId="687739E9" w14:textId="77777777" w:rsidR="006F1707" w:rsidRPr="005E7750" w:rsidRDefault="006F1707" w:rsidP="005E7750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5E7750">
        <w:rPr>
          <w:rFonts w:ascii="Times New Roman" w:hAnsi="Times New Roman"/>
          <w:sz w:val="28"/>
          <w:szCs w:val="28"/>
        </w:rPr>
        <w:t>2. Качество структуры ответа. Наличие плана ответа, объяснение задач, которые ставит перед собой в своей работе участник. Четкость и доказательность основных положений работы. Наличие выводов, связанных по смыслу с поставленными задачами, вытекающих из основной части работы.</w:t>
      </w:r>
      <w:r w:rsidRPr="005E7750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40F5974E" w14:textId="77777777" w:rsidR="006F1707" w:rsidRPr="005E7750" w:rsidRDefault="006F1707" w:rsidP="005E77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7750">
        <w:rPr>
          <w:rFonts w:ascii="Times New Roman" w:hAnsi="Times New Roman"/>
          <w:sz w:val="28"/>
          <w:szCs w:val="28"/>
        </w:rPr>
        <w:t>3. Грамотность использования исторических фактов и терминов</w:t>
      </w:r>
    </w:p>
    <w:p w14:paraId="28BA6840" w14:textId="77777777" w:rsidR="006F1707" w:rsidRPr="005E7750" w:rsidRDefault="006F1707" w:rsidP="005E77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7750">
        <w:rPr>
          <w:rFonts w:ascii="Times New Roman" w:hAnsi="Times New Roman"/>
          <w:sz w:val="28"/>
          <w:szCs w:val="28"/>
        </w:rPr>
        <w:t>4. Знание различных точек зрения по избранному вопросу. Предполагается привлечение участником суждений как историков, так и современников рассматриваемого явления или периода</w:t>
      </w:r>
    </w:p>
    <w:p w14:paraId="123E1BB8" w14:textId="77777777" w:rsidR="006F1707" w:rsidRPr="005E7750" w:rsidRDefault="006F1707" w:rsidP="005E77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3BA2BB8" w14:textId="77777777" w:rsidR="006F1707" w:rsidRPr="005E7750" w:rsidRDefault="006F1707" w:rsidP="005E775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E7750">
        <w:rPr>
          <w:rFonts w:ascii="Times New Roman" w:hAnsi="Times New Roman"/>
          <w:b/>
          <w:sz w:val="28"/>
          <w:szCs w:val="28"/>
        </w:rPr>
        <w:t>Темы эссе:</w:t>
      </w:r>
    </w:p>
    <w:p w14:paraId="482C35CB" w14:textId="77777777" w:rsidR="006F1707" w:rsidRPr="005E7750" w:rsidRDefault="006F1707" w:rsidP="005E7750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E7750">
        <w:rPr>
          <w:rFonts w:ascii="Times New Roman" w:hAnsi="Times New Roman"/>
          <w:sz w:val="28"/>
          <w:szCs w:val="28"/>
        </w:rPr>
        <w:t>Религиозные «реформы» Владимира Святославовича стали следующим важным государственным актом, смысл которого, судя по всему, заключался в попытке легитимировать новую систему социально-политических отношений в Древней Руси (И.Н.</w:t>
      </w:r>
      <w:r w:rsidR="00D05D1F" w:rsidRPr="005E7750">
        <w:rPr>
          <w:rFonts w:ascii="Times New Roman" w:hAnsi="Times New Roman"/>
          <w:sz w:val="28"/>
          <w:szCs w:val="28"/>
        </w:rPr>
        <w:t xml:space="preserve"> </w:t>
      </w:r>
      <w:r w:rsidRPr="005E7750">
        <w:rPr>
          <w:rFonts w:ascii="Times New Roman" w:hAnsi="Times New Roman"/>
          <w:sz w:val="28"/>
          <w:szCs w:val="28"/>
        </w:rPr>
        <w:t>Данилевский)</w:t>
      </w:r>
    </w:p>
    <w:p w14:paraId="631881A3" w14:textId="77777777" w:rsidR="006F1707" w:rsidRPr="005E7750" w:rsidRDefault="006F1707" w:rsidP="005E7750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E7750">
        <w:rPr>
          <w:rFonts w:ascii="Times New Roman" w:hAnsi="Times New Roman"/>
          <w:sz w:val="28"/>
          <w:szCs w:val="28"/>
        </w:rPr>
        <w:t xml:space="preserve">С помощью веча, бывшего верховным органом власти городов-государств на Руси второй половины </w:t>
      </w:r>
      <w:r w:rsidRPr="005E7750">
        <w:rPr>
          <w:rFonts w:ascii="Times New Roman" w:hAnsi="Times New Roman"/>
          <w:sz w:val="28"/>
          <w:szCs w:val="28"/>
          <w:lang w:val="en-US"/>
        </w:rPr>
        <w:t>XI</w:t>
      </w:r>
      <w:r w:rsidRPr="005E7750">
        <w:rPr>
          <w:rFonts w:ascii="Times New Roman" w:hAnsi="Times New Roman"/>
          <w:sz w:val="28"/>
          <w:szCs w:val="28"/>
        </w:rPr>
        <w:t xml:space="preserve">-начала </w:t>
      </w:r>
      <w:r w:rsidRPr="005E7750">
        <w:rPr>
          <w:rFonts w:ascii="Times New Roman" w:hAnsi="Times New Roman"/>
          <w:sz w:val="28"/>
          <w:szCs w:val="28"/>
          <w:lang w:val="en-US"/>
        </w:rPr>
        <w:t>XIII</w:t>
      </w:r>
      <w:r w:rsidRPr="005E7750">
        <w:rPr>
          <w:rFonts w:ascii="Times New Roman" w:hAnsi="Times New Roman"/>
          <w:sz w:val="28"/>
          <w:szCs w:val="28"/>
        </w:rPr>
        <w:t xml:space="preserve"> в., народ влиял на ход политической жизни в желательном для себя направлении (И.Я.</w:t>
      </w:r>
      <w:r w:rsidR="00D05D1F" w:rsidRPr="005E77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E7750">
        <w:rPr>
          <w:rFonts w:ascii="Times New Roman" w:hAnsi="Times New Roman"/>
          <w:sz w:val="28"/>
          <w:szCs w:val="28"/>
        </w:rPr>
        <w:t>Фроянов</w:t>
      </w:r>
      <w:proofErr w:type="spellEnd"/>
      <w:r w:rsidRPr="005E7750">
        <w:rPr>
          <w:rFonts w:ascii="Times New Roman" w:hAnsi="Times New Roman"/>
          <w:sz w:val="28"/>
          <w:szCs w:val="28"/>
        </w:rPr>
        <w:t>)</w:t>
      </w:r>
    </w:p>
    <w:p w14:paraId="3E3242B3" w14:textId="77777777" w:rsidR="006F1707" w:rsidRPr="005E7750" w:rsidRDefault="006F1707" w:rsidP="005E7750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E7750">
        <w:rPr>
          <w:rFonts w:ascii="Times New Roman" w:hAnsi="Times New Roman"/>
          <w:sz w:val="28"/>
          <w:szCs w:val="28"/>
        </w:rPr>
        <w:t xml:space="preserve">Великого князя Иоанна </w:t>
      </w:r>
      <w:r w:rsidR="00D05D1F" w:rsidRPr="005E7750">
        <w:rPr>
          <w:rFonts w:ascii="Times New Roman" w:hAnsi="Times New Roman"/>
          <w:sz w:val="28"/>
          <w:szCs w:val="28"/>
        </w:rPr>
        <w:t>видим,</w:t>
      </w:r>
      <w:r w:rsidRPr="005E7750">
        <w:rPr>
          <w:rFonts w:ascii="Times New Roman" w:hAnsi="Times New Roman"/>
          <w:sz w:val="28"/>
          <w:szCs w:val="28"/>
        </w:rPr>
        <w:t xml:space="preserve"> как законодателя; царь Иоанн представляется нам исполнителем его законов (К.Ф.</w:t>
      </w:r>
      <w:r w:rsidR="00D05D1F" w:rsidRPr="005E7750">
        <w:rPr>
          <w:rFonts w:ascii="Times New Roman" w:hAnsi="Times New Roman"/>
          <w:sz w:val="28"/>
          <w:szCs w:val="28"/>
        </w:rPr>
        <w:t xml:space="preserve"> </w:t>
      </w:r>
      <w:r w:rsidRPr="005E7750">
        <w:rPr>
          <w:rFonts w:ascii="Times New Roman" w:hAnsi="Times New Roman"/>
          <w:sz w:val="28"/>
          <w:szCs w:val="28"/>
        </w:rPr>
        <w:t xml:space="preserve">Калайдович об Иване </w:t>
      </w:r>
      <w:r w:rsidRPr="005E7750">
        <w:rPr>
          <w:rFonts w:ascii="Times New Roman" w:hAnsi="Times New Roman"/>
          <w:sz w:val="28"/>
          <w:szCs w:val="28"/>
          <w:lang w:val="en-US"/>
        </w:rPr>
        <w:t>III</w:t>
      </w:r>
      <w:r w:rsidRPr="005E7750">
        <w:rPr>
          <w:rFonts w:ascii="Times New Roman" w:hAnsi="Times New Roman"/>
          <w:sz w:val="28"/>
          <w:szCs w:val="28"/>
        </w:rPr>
        <w:t xml:space="preserve"> и Иване </w:t>
      </w:r>
      <w:r w:rsidRPr="005E7750">
        <w:rPr>
          <w:rFonts w:ascii="Times New Roman" w:hAnsi="Times New Roman"/>
          <w:sz w:val="28"/>
          <w:szCs w:val="28"/>
          <w:lang w:val="en-US"/>
        </w:rPr>
        <w:t>IV</w:t>
      </w:r>
      <w:r w:rsidRPr="005E7750">
        <w:rPr>
          <w:rFonts w:ascii="Times New Roman" w:hAnsi="Times New Roman"/>
          <w:sz w:val="28"/>
          <w:szCs w:val="28"/>
        </w:rPr>
        <w:t>)</w:t>
      </w:r>
    </w:p>
    <w:p w14:paraId="2935A9DD" w14:textId="77777777" w:rsidR="006F1707" w:rsidRPr="005E7750" w:rsidRDefault="006F1707" w:rsidP="005E7750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E7750">
        <w:rPr>
          <w:rFonts w:ascii="Times New Roman" w:hAnsi="Times New Roman"/>
          <w:sz w:val="28"/>
          <w:szCs w:val="28"/>
        </w:rPr>
        <w:t xml:space="preserve">Старообрядческое движение в социальном смысле было явлением, аналогичным Реформации в Западной Европе </w:t>
      </w:r>
      <w:r w:rsidRPr="005E7750">
        <w:rPr>
          <w:rFonts w:ascii="Times New Roman" w:hAnsi="Times New Roman"/>
          <w:sz w:val="28"/>
          <w:szCs w:val="28"/>
          <w:lang w:val="en-US"/>
        </w:rPr>
        <w:t>XVI</w:t>
      </w:r>
      <w:r w:rsidRPr="005E7750">
        <w:rPr>
          <w:rFonts w:ascii="Times New Roman" w:hAnsi="Times New Roman"/>
          <w:sz w:val="28"/>
          <w:szCs w:val="28"/>
        </w:rPr>
        <w:t xml:space="preserve"> века. (</w:t>
      </w:r>
      <w:r w:rsidR="00D05D1F" w:rsidRPr="005E7750">
        <w:rPr>
          <w:rFonts w:ascii="Times New Roman" w:hAnsi="Times New Roman"/>
          <w:sz w:val="28"/>
          <w:szCs w:val="28"/>
        </w:rPr>
        <w:t xml:space="preserve">А.Г. </w:t>
      </w:r>
      <w:proofErr w:type="spellStart"/>
      <w:r w:rsidRPr="005E7750">
        <w:rPr>
          <w:rFonts w:ascii="Times New Roman" w:hAnsi="Times New Roman"/>
          <w:sz w:val="28"/>
          <w:szCs w:val="28"/>
        </w:rPr>
        <w:t>Глинчикова</w:t>
      </w:r>
      <w:proofErr w:type="spellEnd"/>
      <w:r w:rsidRPr="005E7750">
        <w:rPr>
          <w:rFonts w:ascii="Times New Roman" w:hAnsi="Times New Roman"/>
          <w:sz w:val="28"/>
          <w:szCs w:val="28"/>
        </w:rPr>
        <w:t>)</w:t>
      </w:r>
    </w:p>
    <w:p w14:paraId="0AC25F27" w14:textId="77777777" w:rsidR="006F1707" w:rsidRPr="005E7750" w:rsidRDefault="006F1707" w:rsidP="005E7750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E7750">
        <w:rPr>
          <w:rFonts w:ascii="Times New Roman" w:hAnsi="Times New Roman"/>
          <w:sz w:val="28"/>
          <w:szCs w:val="28"/>
        </w:rPr>
        <w:t>Австрия оказалась единственной державой, не пострадавшей от «дипломатической революции», а русско-австрийский союз продолжил свое развитие (М.Ю.</w:t>
      </w:r>
      <w:r w:rsidR="00D05D1F" w:rsidRPr="005E7750">
        <w:rPr>
          <w:rFonts w:ascii="Times New Roman" w:hAnsi="Times New Roman"/>
          <w:sz w:val="28"/>
          <w:szCs w:val="28"/>
        </w:rPr>
        <w:t xml:space="preserve"> </w:t>
      </w:r>
      <w:r w:rsidRPr="005E7750">
        <w:rPr>
          <w:rFonts w:ascii="Times New Roman" w:hAnsi="Times New Roman"/>
          <w:sz w:val="28"/>
          <w:szCs w:val="28"/>
        </w:rPr>
        <w:t>Анисимов)</w:t>
      </w:r>
    </w:p>
    <w:p w14:paraId="5DC902CE" w14:textId="77777777" w:rsidR="006F1707" w:rsidRPr="005E7750" w:rsidRDefault="006F1707" w:rsidP="005E7750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E7750">
        <w:rPr>
          <w:rFonts w:ascii="Times New Roman" w:hAnsi="Times New Roman"/>
          <w:sz w:val="28"/>
          <w:szCs w:val="28"/>
        </w:rPr>
        <w:t xml:space="preserve">В лице Александра </w:t>
      </w:r>
      <w:r w:rsidRPr="005E7750">
        <w:rPr>
          <w:rFonts w:ascii="Times New Roman" w:hAnsi="Times New Roman"/>
          <w:sz w:val="28"/>
          <w:szCs w:val="28"/>
          <w:lang w:val="en-US"/>
        </w:rPr>
        <w:t>III</w:t>
      </w:r>
      <w:r w:rsidRPr="005E7750">
        <w:rPr>
          <w:rFonts w:ascii="Times New Roman" w:hAnsi="Times New Roman"/>
          <w:sz w:val="28"/>
          <w:szCs w:val="28"/>
        </w:rPr>
        <w:t xml:space="preserve"> России реально давался редчайший шанс выработать свой собственный – самобытный, органический… путь </w:t>
      </w:r>
      <w:r w:rsidRPr="005E7750">
        <w:rPr>
          <w:rFonts w:ascii="Times New Roman" w:hAnsi="Times New Roman"/>
          <w:sz w:val="28"/>
          <w:szCs w:val="28"/>
        </w:rPr>
        <w:lastRenderedPageBreak/>
        <w:t>модернизации, при котором консерватизм … превращался из тормоза развития в фактор роста национальной, политической и экономической мощи (К.И.</w:t>
      </w:r>
      <w:r w:rsidR="00D05D1F" w:rsidRPr="005E7750">
        <w:rPr>
          <w:rFonts w:ascii="Times New Roman" w:hAnsi="Times New Roman"/>
          <w:sz w:val="28"/>
          <w:szCs w:val="28"/>
        </w:rPr>
        <w:t xml:space="preserve"> </w:t>
      </w:r>
      <w:r w:rsidRPr="005E7750">
        <w:rPr>
          <w:rFonts w:ascii="Times New Roman" w:hAnsi="Times New Roman"/>
          <w:sz w:val="28"/>
          <w:szCs w:val="28"/>
        </w:rPr>
        <w:t>Зубков)</w:t>
      </w:r>
    </w:p>
    <w:p w14:paraId="037D760D" w14:textId="77777777" w:rsidR="006F1707" w:rsidRPr="005E7750" w:rsidRDefault="006F1707" w:rsidP="005E7750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E7750">
        <w:rPr>
          <w:rFonts w:ascii="Times New Roman" w:hAnsi="Times New Roman"/>
          <w:sz w:val="28"/>
          <w:szCs w:val="28"/>
        </w:rPr>
        <w:t xml:space="preserve">В феврале 1917 г. большевики еще не могли возглавить новую революцию в стране и отнюдь не были популярны в массах, но сохранили свою бескомпромиссность в борьбе с режимом и буржуазией, умение быть </w:t>
      </w:r>
      <w:r w:rsidR="00D05D1F" w:rsidRPr="005E7750">
        <w:rPr>
          <w:rFonts w:ascii="Times New Roman" w:hAnsi="Times New Roman"/>
          <w:sz w:val="28"/>
          <w:szCs w:val="28"/>
        </w:rPr>
        <w:t>в гуще народные массы</w:t>
      </w:r>
      <w:r w:rsidRPr="005E7750">
        <w:rPr>
          <w:rFonts w:ascii="Times New Roman" w:hAnsi="Times New Roman"/>
          <w:sz w:val="28"/>
          <w:szCs w:val="28"/>
        </w:rPr>
        <w:t xml:space="preserve"> и пусть не сразу, но находить с ними общий язык (С.В.</w:t>
      </w:r>
      <w:r w:rsidR="00D05D1F" w:rsidRPr="005E77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E7750">
        <w:rPr>
          <w:rFonts w:ascii="Times New Roman" w:hAnsi="Times New Roman"/>
          <w:sz w:val="28"/>
          <w:szCs w:val="28"/>
        </w:rPr>
        <w:t>Тютюкин</w:t>
      </w:r>
      <w:proofErr w:type="spellEnd"/>
      <w:r w:rsidRPr="005E7750">
        <w:rPr>
          <w:rFonts w:ascii="Times New Roman" w:hAnsi="Times New Roman"/>
          <w:sz w:val="28"/>
          <w:szCs w:val="28"/>
        </w:rPr>
        <w:t>)</w:t>
      </w:r>
    </w:p>
    <w:p w14:paraId="7F2682B2" w14:textId="77777777" w:rsidR="000D56BF" w:rsidRPr="005E7750" w:rsidRDefault="000D56BF" w:rsidP="005E7750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5E775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«Война стала тяжелым испытанием для жителей Красноярского края, но они достойно выдержали его, своей трудовой и творческой деятельностью внесли огромный вклад в общую Победу над фашизмом. И чем дальше уходят годы Великой Отечественной войны, тем бережнее мы должны сохранять память…, тем значительнее становится наша Победа» (Л. Э. </w:t>
      </w:r>
      <w:proofErr w:type="spellStart"/>
      <w:r w:rsidRPr="005E775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Мезит</w:t>
      </w:r>
      <w:proofErr w:type="spellEnd"/>
      <w:r w:rsidRPr="005E7750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).</w:t>
      </w:r>
    </w:p>
    <w:p w14:paraId="0370ECCA" w14:textId="77777777" w:rsidR="006F1707" w:rsidRPr="005E7750" w:rsidRDefault="006F1707" w:rsidP="005E7750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E7750">
        <w:rPr>
          <w:rFonts w:ascii="Times New Roman" w:hAnsi="Times New Roman"/>
          <w:sz w:val="28"/>
          <w:szCs w:val="28"/>
        </w:rPr>
        <w:t>Не выдерживают никакой критики расхожие домыслы, что приход к власти антиколониальных сил был осуществлен при помощи Москвы (Е.М.</w:t>
      </w:r>
      <w:r w:rsidR="00D05D1F" w:rsidRPr="005E7750">
        <w:rPr>
          <w:rFonts w:ascii="Times New Roman" w:hAnsi="Times New Roman"/>
          <w:sz w:val="28"/>
          <w:szCs w:val="28"/>
        </w:rPr>
        <w:t xml:space="preserve"> </w:t>
      </w:r>
      <w:r w:rsidRPr="005E7750">
        <w:rPr>
          <w:rFonts w:ascii="Times New Roman" w:hAnsi="Times New Roman"/>
          <w:sz w:val="28"/>
          <w:szCs w:val="28"/>
        </w:rPr>
        <w:t>Примаков)</w:t>
      </w:r>
    </w:p>
    <w:p w14:paraId="1E38BA41" w14:textId="77777777" w:rsidR="006F1707" w:rsidRPr="005E7750" w:rsidRDefault="006F1707" w:rsidP="005E7750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E7750">
        <w:rPr>
          <w:rFonts w:ascii="Times New Roman" w:hAnsi="Times New Roman"/>
          <w:sz w:val="28"/>
          <w:szCs w:val="28"/>
        </w:rPr>
        <w:t>Без геостратегического сотрудничества с Россией Европа может превратиться в очень маленькую, исчезающую часть мирового сообщества на небольшом и не имеющем значения своеобразном «полуострове» на оконечности громадного Евразийского континента (Р.Х. Симонян, Т.М.</w:t>
      </w:r>
      <w:r w:rsidR="000D56BF" w:rsidRPr="005E77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E7750">
        <w:rPr>
          <w:rFonts w:ascii="Times New Roman" w:hAnsi="Times New Roman"/>
          <w:sz w:val="28"/>
          <w:szCs w:val="28"/>
        </w:rPr>
        <w:t>Кочегарова</w:t>
      </w:r>
      <w:proofErr w:type="spellEnd"/>
      <w:r w:rsidRPr="005E7750">
        <w:rPr>
          <w:rFonts w:ascii="Times New Roman" w:hAnsi="Times New Roman"/>
          <w:sz w:val="28"/>
          <w:szCs w:val="28"/>
        </w:rPr>
        <w:t>)</w:t>
      </w:r>
    </w:p>
    <w:p w14:paraId="014E2449" w14:textId="77777777" w:rsidR="002539EA" w:rsidRPr="005E7750" w:rsidRDefault="002539EA" w:rsidP="005E775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sectPr w:rsidR="002539EA" w:rsidRPr="005E7750" w:rsidSect="00432544">
      <w:footerReference w:type="default" r:id="rId21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678B3" w14:textId="77777777" w:rsidR="005B38F2" w:rsidRDefault="005B38F2" w:rsidP="006C0D43">
      <w:pPr>
        <w:spacing w:after="0" w:line="240" w:lineRule="auto"/>
      </w:pPr>
      <w:r>
        <w:separator/>
      </w:r>
    </w:p>
  </w:endnote>
  <w:endnote w:type="continuationSeparator" w:id="0">
    <w:p w14:paraId="199BB585" w14:textId="77777777" w:rsidR="005B38F2" w:rsidRDefault="005B38F2" w:rsidP="006C0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0339A" w14:textId="77777777" w:rsidR="006C0D43" w:rsidRDefault="006C0D43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D93AED">
      <w:rPr>
        <w:noProof/>
      </w:rPr>
      <w:t>2</w:t>
    </w:r>
    <w:r>
      <w:fldChar w:fldCharType="end"/>
    </w:r>
  </w:p>
  <w:p w14:paraId="6CC874C8" w14:textId="77777777" w:rsidR="006C0D43" w:rsidRDefault="006C0D4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892DF" w14:textId="77777777" w:rsidR="005B38F2" w:rsidRDefault="005B38F2" w:rsidP="006C0D43">
      <w:pPr>
        <w:spacing w:after="0" w:line="240" w:lineRule="auto"/>
      </w:pPr>
      <w:r>
        <w:separator/>
      </w:r>
    </w:p>
  </w:footnote>
  <w:footnote w:type="continuationSeparator" w:id="0">
    <w:p w14:paraId="6A61110E" w14:textId="77777777" w:rsidR="005B38F2" w:rsidRDefault="005B38F2" w:rsidP="006C0D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62BFF"/>
    <w:multiLevelType w:val="multilevel"/>
    <w:tmpl w:val="B2A0558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796020A"/>
    <w:multiLevelType w:val="hybridMultilevel"/>
    <w:tmpl w:val="E5C0B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574412"/>
    <w:multiLevelType w:val="hybridMultilevel"/>
    <w:tmpl w:val="673CF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B438D2"/>
    <w:multiLevelType w:val="hybridMultilevel"/>
    <w:tmpl w:val="43C07DF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E5E"/>
    <w:rsid w:val="000368B7"/>
    <w:rsid w:val="00037E3F"/>
    <w:rsid w:val="000A1217"/>
    <w:rsid w:val="000D56BF"/>
    <w:rsid w:val="001A7E7A"/>
    <w:rsid w:val="00207EF2"/>
    <w:rsid w:val="00234841"/>
    <w:rsid w:val="002539EA"/>
    <w:rsid w:val="002B4668"/>
    <w:rsid w:val="002F1ADF"/>
    <w:rsid w:val="00321C91"/>
    <w:rsid w:val="00410980"/>
    <w:rsid w:val="00426110"/>
    <w:rsid w:val="00432544"/>
    <w:rsid w:val="00483DD7"/>
    <w:rsid w:val="004E68E1"/>
    <w:rsid w:val="0054695B"/>
    <w:rsid w:val="005B38F2"/>
    <w:rsid w:val="005E5EC9"/>
    <w:rsid w:val="005E7750"/>
    <w:rsid w:val="005F0E5E"/>
    <w:rsid w:val="006C0D43"/>
    <w:rsid w:val="006F1707"/>
    <w:rsid w:val="00707A7D"/>
    <w:rsid w:val="007328BE"/>
    <w:rsid w:val="00753FA8"/>
    <w:rsid w:val="00765BD4"/>
    <w:rsid w:val="007C19D3"/>
    <w:rsid w:val="007F1480"/>
    <w:rsid w:val="00863DD9"/>
    <w:rsid w:val="008819F9"/>
    <w:rsid w:val="008C754C"/>
    <w:rsid w:val="008E4096"/>
    <w:rsid w:val="00974A4D"/>
    <w:rsid w:val="00997159"/>
    <w:rsid w:val="009C240C"/>
    <w:rsid w:val="009C5548"/>
    <w:rsid w:val="009D17F7"/>
    <w:rsid w:val="00A77BA9"/>
    <w:rsid w:val="00AF76F0"/>
    <w:rsid w:val="00B24B00"/>
    <w:rsid w:val="00B47588"/>
    <w:rsid w:val="00B62A47"/>
    <w:rsid w:val="00C1520A"/>
    <w:rsid w:val="00C3752B"/>
    <w:rsid w:val="00C43B4D"/>
    <w:rsid w:val="00D05D1F"/>
    <w:rsid w:val="00D55480"/>
    <w:rsid w:val="00D67AED"/>
    <w:rsid w:val="00D93AED"/>
    <w:rsid w:val="00DE5416"/>
    <w:rsid w:val="00EA251A"/>
    <w:rsid w:val="00EE2773"/>
    <w:rsid w:val="00F22394"/>
    <w:rsid w:val="00F3014C"/>
    <w:rsid w:val="00F81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255994"/>
  <w15:chartTrackingRefBased/>
  <w15:docId w15:val="{66B4D144-075E-4427-B8A9-246016CC3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0E5E"/>
    <w:pPr>
      <w:ind w:left="720"/>
      <w:contextualSpacing/>
    </w:pPr>
  </w:style>
  <w:style w:type="paragraph" w:customStyle="1" w:styleId="Default">
    <w:name w:val="Default"/>
    <w:rsid w:val="006C0D4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4">
    <w:name w:val="header"/>
    <w:basedOn w:val="a"/>
    <w:link w:val="a5"/>
    <w:uiPriority w:val="99"/>
    <w:unhideWhenUsed/>
    <w:rsid w:val="006C0D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C0D43"/>
  </w:style>
  <w:style w:type="paragraph" w:styleId="a6">
    <w:name w:val="footer"/>
    <w:basedOn w:val="a"/>
    <w:link w:val="a7"/>
    <w:uiPriority w:val="99"/>
    <w:unhideWhenUsed/>
    <w:rsid w:val="006C0D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C0D43"/>
  </w:style>
  <w:style w:type="table" w:styleId="a8">
    <w:name w:val="Table Grid"/>
    <w:basedOn w:val="a1"/>
    <w:uiPriority w:val="39"/>
    <w:rsid w:val="006C0D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 (Интернет)1"/>
    <w:basedOn w:val="a"/>
    <w:uiPriority w:val="99"/>
    <w:semiHidden/>
    <w:unhideWhenUsed/>
    <w:rsid w:val="007328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17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E85EF-7A88-45E9-89E9-194664745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1887</Words>
  <Characters>10760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Анастасия Гаврилюк</cp:lastModifiedBy>
  <cp:revision>4</cp:revision>
  <dcterms:created xsi:type="dcterms:W3CDTF">2025-09-09T14:04:00Z</dcterms:created>
  <dcterms:modified xsi:type="dcterms:W3CDTF">2025-11-01T03:16:00Z</dcterms:modified>
</cp:coreProperties>
</file>