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43" w:rsidRDefault="00062593" w:rsidP="000625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593">
        <w:rPr>
          <w:rFonts w:ascii="Times New Roman" w:hAnsi="Times New Roman" w:cs="Times New Roman"/>
          <w:b/>
          <w:sz w:val="24"/>
          <w:szCs w:val="24"/>
          <w:u w:val="single"/>
        </w:rPr>
        <w:t>Ответы и критерии оценивания</w:t>
      </w:r>
    </w:p>
    <w:p w:rsidR="00B54976" w:rsidRPr="0014750D" w:rsidRDefault="00B54976" w:rsidP="00B54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50D">
        <w:rPr>
          <w:rFonts w:ascii="Times New Roman" w:hAnsi="Times New Roman" w:cs="Times New Roman"/>
          <w:b/>
          <w:sz w:val="24"/>
          <w:szCs w:val="24"/>
        </w:rPr>
        <w:t>Продолжительность олимпиады по праву в 9 классе – 3 часа (180 минут)</w:t>
      </w:r>
    </w:p>
    <w:p w:rsidR="00B54976" w:rsidRPr="0014750D" w:rsidRDefault="00B54976" w:rsidP="00B54976">
      <w:pPr>
        <w:rPr>
          <w:rFonts w:ascii="Times New Roman" w:hAnsi="Times New Roman" w:cs="Times New Roman"/>
          <w:b/>
          <w:sz w:val="24"/>
          <w:szCs w:val="24"/>
        </w:rPr>
      </w:pPr>
      <w:r w:rsidRPr="0014750D">
        <w:rPr>
          <w:rFonts w:ascii="Times New Roman" w:hAnsi="Times New Roman" w:cs="Times New Roman"/>
          <w:b/>
          <w:sz w:val="24"/>
          <w:szCs w:val="24"/>
        </w:rPr>
        <w:t>Максимум за работу – 104 балла</w:t>
      </w:r>
      <w:r w:rsidR="00D33907" w:rsidRPr="0014750D">
        <w:rPr>
          <w:rFonts w:ascii="Times New Roman" w:hAnsi="Times New Roman" w:cs="Times New Roman"/>
          <w:b/>
          <w:sz w:val="24"/>
          <w:szCs w:val="24"/>
        </w:rPr>
        <w:t>.</w:t>
      </w:r>
    </w:p>
    <w:p w:rsidR="00C973BD" w:rsidRPr="00A4188F" w:rsidRDefault="00C973BD" w:rsidP="00B54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88F">
        <w:rPr>
          <w:rFonts w:ascii="Times New Roman" w:hAnsi="Times New Roman" w:cs="Times New Roman"/>
          <w:b/>
          <w:sz w:val="24"/>
          <w:szCs w:val="24"/>
          <w:u w:val="single"/>
        </w:rPr>
        <w:t>Часть 1. Тестовые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8A39CA" w:rsidTr="008A39CA">
        <w:tc>
          <w:tcPr>
            <w:tcW w:w="1098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39CA" w:rsidTr="008A39CA">
        <w:tc>
          <w:tcPr>
            <w:tcW w:w="1098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ВГДЕЖ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1099" w:type="dxa"/>
          </w:tcPr>
          <w:p w:rsidR="008A39CA" w:rsidRDefault="008A39CA" w:rsidP="008A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282C49" w:rsidRDefault="00282C49" w:rsidP="00282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C49" w:rsidRDefault="00282C49" w:rsidP="00B549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82C49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полностью правильный ответ, любая ошибка – 0 баллов. Максимум за тестовые задания – </w:t>
      </w:r>
      <w:r w:rsidRPr="00282C49">
        <w:rPr>
          <w:rFonts w:ascii="Times New Roman" w:hAnsi="Times New Roman" w:cs="Times New Roman"/>
          <w:b/>
          <w:sz w:val="24"/>
          <w:szCs w:val="24"/>
        </w:rPr>
        <w:t>20 баллов</w:t>
      </w:r>
    </w:p>
    <w:p w:rsidR="00282C49" w:rsidRDefault="00282C49" w:rsidP="00B54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C49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</w:p>
    <w:p w:rsidR="00282C49" w:rsidRDefault="00D41039" w:rsidP="00B54976">
      <w:pPr>
        <w:rPr>
          <w:rFonts w:ascii="Times New Roman" w:hAnsi="Times New Roman" w:cs="Times New Roman"/>
          <w:b/>
          <w:sz w:val="24"/>
          <w:szCs w:val="24"/>
        </w:rPr>
      </w:pPr>
      <w:r w:rsidRPr="00D41039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D41039" w:rsidTr="00D41039"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D41039" w:rsidRDefault="00D41039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1039" w:rsidTr="00D41039"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2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3" w:type="dxa"/>
          </w:tcPr>
          <w:p w:rsidR="00D41039" w:rsidRDefault="006D47E4" w:rsidP="00D4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41039" w:rsidRDefault="00D41039" w:rsidP="00FC1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654" w:rsidRPr="00D41039" w:rsidRDefault="00FC1654" w:rsidP="00B5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C1654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ответ. Максимум – </w:t>
      </w:r>
      <w:r w:rsidRPr="00FC1654">
        <w:rPr>
          <w:rFonts w:ascii="Times New Roman" w:hAnsi="Times New Roman" w:cs="Times New Roman"/>
          <w:b/>
          <w:sz w:val="24"/>
          <w:szCs w:val="24"/>
        </w:rPr>
        <w:t>30 баллов</w:t>
      </w:r>
    </w:p>
    <w:p w:rsidR="00C973BD" w:rsidRDefault="00FC1654" w:rsidP="00B54976">
      <w:pPr>
        <w:rPr>
          <w:rFonts w:ascii="Times New Roman" w:hAnsi="Times New Roman" w:cs="Times New Roman"/>
          <w:sz w:val="24"/>
          <w:szCs w:val="24"/>
        </w:rPr>
      </w:pPr>
      <w:r w:rsidRPr="00FC16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746"/>
      </w:tblGrid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Дефицитный (ответ: убыточный – неверно)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Палата Представителей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Страсбург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Экоцид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A61" w:rsidTr="006F7A61">
        <w:tc>
          <w:tcPr>
            <w:tcW w:w="1242" w:type="dxa"/>
          </w:tcPr>
          <w:p w:rsidR="006F7A61" w:rsidRDefault="00D91B27" w:rsidP="00D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6" w:type="dxa"/>
          </w:tcPr>
          <w:p w:rsidR="006F7A61" w:rsidRDefault="00D91B27" w:rsidP="00B5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</w:tbl>
    <w:p w:rsidR="00D91B27" w:rsidRDefault="00D91B27" w:rsidP="00D91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654" w:rsidRPr="00B54976" w:rsidRDefault="00D91B27" w:rsidP="00B5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91B27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ответ. Максимум за задание – </w:t>
      </w:r>
      <w:r w:rsidRPr="00D91B27">
        <w:rPr>
          <w:rFonts w:ascii="Times New Roman" w:hAnsi="Times New Roman" w:cs="Times New Roman"/>
          <w:b/>
          <w:sz w:val="24"/>
          <w:szCs w:val="24"/>
        </w:rPr>
        <w:t>20 баллов.</w:t>
      </w:r>
    </w:p>
    <w:p w:rsidR="00062593" w:rsidRDefault="007454CB" w:rsidP="00062593">
      <w:pPr>
        <w:rPr>
          <w:rFonts w:ascii="Times New Roman" w:hAnsi="Times New Roman" w:cs="Times New Roman"/>
          <w:b/>
          <w:sz w:val="24"/>
          <w:szCs w:val="24"/>
        </w:rPr>
      </w:pPr>
      <w:r w:rsidRPr="007454CB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4639C8" w:rsidTr="004639C8"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39C8" w:rsidTr="004639C8"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31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2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32" w:type="dxa"/>
          </w:tcPr>
          <w:p w:rsidR="004639C8" w:rsidRDefault="004639C8" w:rsidP="0046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4639C8" w:rsidRDefault="004639C8" w:rsidP="00463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9C8" w:rsidRDefault="004639C8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639C8">
        <w:rPr>
          <w:rFonts w:ascii="Times New Roman" w:hAnsi="Times New Roman" w:cs="Times New Roman"/>
          <w:b/>
          <w:sz w:val="24"/>
          <w:szCs w:val="24"/>
        </w:rPr>
        <w:t>1 баллу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соответствие. Максимум – </w:t>
      </w:r>
      <w:r w:rsidRPr="004639C8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4639C8" w:rsidRDefault="004639C8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  <w:gridCol w:w="1832"/>
      </w:tblGrid>
      <w:tr w:rsidR="00A62B2C" w:rsidTr="00A62B2C"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B2C" w:rsidTr="00A62B2C"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31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32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2" w:type="dxa"/>
          </w:tcPr>
          <w:p w:rsidR="00A62B2C" w:rsidRDefault="00A62B2C" w:rsidP="00A6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62B2C" w:rsidRDefault="00A62B2C" w:rsidP="00A62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9C8" w:rsidRDefault="00A62B2C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62B2C">
        <w:rPr>
          <w:rFonts w:ascii="Times New Roman" w:hAnsi="Times New Roman" w:cs="Times New Roman"/>
          <w:b/>
          <w:sz w:val="24"/>
          <w:szCs w:val="24"/>
        </w:rPr>
        <w:t>1 баллу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соответствие. Максимум – </w:t>
      </w:r>
      <w:r w:rsidRPr="00A62B2C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A62B2C" w:rsidRDefault="00FC4346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FC4346" w:rsidTr="00FC4346"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346" w:rsidTr="00FC4346"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C4346" w:rsidRDefault="00FC4346" w:rsidP="00062593">
      <w:pPr>
        <w:rPr>
          <w:rFonts w:ascii="Times New Roman" w:hAnsi="Times New Roman" w:cs="Times New Roman"/>
          <w:sz w:val="24"/>
          <w:szCs w:val="24"/>
        </w:rPr>
      </w:pPr>
    </w:p>
    <w:p w:rsidR="00FC4346" w:rsidRDefault="00FC4346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FC4346">
        <w:rPr>
          <w:rFonts w:ascii="Times New Roman" w:hAnsi="Times New Roman" w:cs="Times New Roman"/>
          <w:b/>
          <w:sz w:val="24"/>
          <w:szCs w:val="24"/>
        </w:rPr>
        <w:t>1 баллу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соответствие. Максимум – </w:t>
      </w:r>
      <w:r w:rsidRPr="00FC4346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FC4346" w:rsidRDefault="00FC4346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FC4346" w:rsidTr="00FC4346"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346" w:rsidTr="00FC4346"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7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98" w:type="dxa"/>
          </w:tcPr>
          <w:p w:rsidR="00FC4346" w:rsidRDefault="00FC4346" w:rsidP="00FC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C4346" w:rsidRDefault="00FC4346" w:rsidP="00FC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346" w:rsidRDefault="00FC4346" w:rsidP="00062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C4346">
        <w:rPr>
          <w:rFonts w:ascii="Times New Roman" w:hAnsi="Times New Roman" w:cs="Times New Roman"/>
          <w:b/>
          <w:sz w:val="24"/>
          <w:szCs w:val="24"/>
        </w:rPr>
        <w:t>1 баллу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соответствие. Максимум – </w:t>
      </w:r>
      <w:r w:rsidRPr="00FC4346">
        <w:rPr>
          <w:rFonts w:ascii="Times New Roman" w:hAnsi="Times New Roman" w:cs="Times New Roman"/>
          <w:b/>
          <w:sz w:val="24"/>
          <w:szCs w:val="24"/>
        </w:rPr>
        <w:t>5 баллов.</w:t>
      </w:r>
    </w:p>
    <w:p w:rsidR="00FC4346" w:rsidRDefault="009355BE" w:rsidP="009355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5BE">
        <w:rPr>
          <w:rFonts w:ascii="Times New Roman" w:hAnsi="Times New Roman" w:cs="Times New Roman"/>
          <w:b/>
          <w:sz w:val="24"/>
          <w:szCs w:val="24"/>
          <w:u w:val="single"/>
        </w:rPr>
        <w:t>Часть 3. Решение практических задач.</w:t>
      </w:r>
    </w:p>
    <w:p w:rsidR="009355BE" w:rsidRDefault="009355BE" w:rsidP="00935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9355BE" w:rsidRDefault="009355BE" w:rsidP="00935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B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да, предусматривает. При условии, что родители изменили поведение, образ жизни и (или) отношение к воспитанию ребенка (ст. 72 СК РФ)</w:t>
      </w:r>
    </w:p>
    <w:p w:rsidR="009355BE" w:rsidRPr="009355BE" w:rsidRDefault="009355BE" w:rsidP="009355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5BE">
        <w:rPr>
          <w:rFonts w:ascii="Times New Roman" w:hAnsi="Times New Roman" w:cs="Times New Roman"/>
          <w:i/>
          <w:sz w:val="24"/>
          <w:szCs w:val="24"/>
        </w:rPr>
        <w:t xml:space="preserve">От участника  не требуется дословный ответ и указание статей. За правильный краткий ответ – 1 балл; за верное обоснование – 2 балла. Максимум – </w:t>
      </w:r>
      <w:r w:rsidRPr="009355BE">
        <w:rPr>
          <w:rFonts w:ascii="Times New Roman" w:hAnsi="Times New Roman" w:cs="Times New Roman"/>
          <w:b/>
          <w:i/>
          <w:sz w:val="24"/>
          <w:szCs w:val="24"/>
        </w:rPr>
        <w:t xml:space="preserve">3 балла. </w:t>
      </w:r>
    </w:p>
    <w:p w:rsidR="009355BE" w:rsidRDefault="009355BE" w:rsidP="00935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9355BE" w:rsidRDefault="009355BE" w:rsidP="00935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суд удовлетворит протест прокурора, т.к. согласно ч. 1 ст. 265 ТК РФ, запрещается применение труда лиц в возрасте до 18-ти лет на работах</w:t>
      </w:r>
      <w:r w:rsidR="000F2E9D">
        <w:rPr>
          <w:rFonts w:ascii="Times New Roman" w:hAnsi="Times New Roman" w:cs="Times New Roman"/>
          <w:sz w:val="24"/>
          <w:szCs w:val="24"/>
        </w:rPr>
        <w:t>, выполнение которых может причи</w:t>
      </w:r>
      <w:r>
        <w:rPr>
          <w:rFonts w:ascii="Times New Roman" w:hAnsi="Times New Roman" w:cs="Times New Roman"/>
          <w:sz w:val="24"/>
          <w:szCs w:val="24"/>
        </w:rPr>
        <w:t>нить вред здоровью и нравственному развитию.</w:t>
      </w:r>
    </w:p>
    <w:p w:rsidR="009355BE" w:rsidRDefault="009355BE" w:rsidP="009355B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5BE">
        <w:rPr>
          <w:rFonts w:ascii="Times New Roman" w:hAnsi="Times New Roman" w:cs="Times New Roman"/>
          <w:i/>
          <w:sz w:val="24"/>
          <w:szCs w:val="24"/>
        </w:rPr>
        <w:t>От участника  не требуется дословный ответ и указание статей. За п</w:t>
      </w:r>
      <w:bookmarkStart w:id="0" w:name="_GoBack"/>
      <w:bookmarkEnd w:id="0"/>
      <w:r w:rsidRPr="009355BE">
        <w:rPr>
          <w:rFonts w:ascii="Times New Roman" w:hAnsi="Times New Roman" w:cs="Times New Roman"/>
          <w:i/>
          <w:sz w:val="24"/>
          <w:szCs w:val="24"/>
        </w:rPr>
        <w:t xml:space="preserve">равильный краткий ответ – 1 балл; за верное обоснование – 2 балла. Максимум – </w:t>
      </w:r>
      <w:r w:rsidRPr="009355BE">
        <w:rPr>
          <w:rFonts w:ascii="Times New Roman" w:hAnsi="Times New Roman" w:cs="Times New Roman"/>
          <w:b/>
          <w:i/>
          <w:sz w:val="24"/>
          <w:szCs w:val="24"/>
        </w:rPr>
        <w:t xml:space="preserve">3 балла. </w:t>
      </w:r>
    </w:p>
    <w:p w:rsidR="009355BE" w:rsidRDefault="0005437D" w:rsidP="00935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55BE">
        <w:rPr>
          <w:rFonts w:ascii="Times New Roman" w:hAnsi="Times New Roman" w:cs="Times New Roman"/>
          <w:b/>
          <w:sz w:val="24"/>
          <w:szCs w:val="24"/>
        </w:rPr>
        <w:t>.</w:t>
      </w:r>
    </w:p>
    <w:p w:rsidR="009355BE" w:rsidRDefault="009355BE" w:rsidP="00935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нет, сообщать о содержании завещания он не обязан. Согласно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1119 ГК РФ, завещатель не обязан сообщать кому-либо о содержании, совершении, об изменении или отмене завещания.</w:t>
      </w:r>
    </w:p>
    <w:p w:rsidR="009355BE" w:rsidRDefault="009355BE" w:rsidP="009355BE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55BE">
        <w:rPr>
          <w:rFonts w:ascii="Times New Roman" w:hAnsi="Times New Roman" w:cs="Times New Roman"/>
          <w:i/>
          <w:sz w:val="24"/>
          <w:szCs w:val="24"/>
        </w:rPr>
        <w:t xml:space="preserve">От участника  не требуется дословный ответ и указание статей. За правильный краткий ответ – 1 балл; за верное обоснование – 2 балла. Максимум – </w:t>
      </w:r>
      <w:r w:rsidRPr="009355BE">
        <w:rPr>
          <w:rFonts w:ascii="Times New Roman" w:hAnsi="Times New Roman" w:cs="Times New Roman"/>
          <w:b/>
          <w:i/>
          <w:sz w:val="24"/>
          <w:szCs w:val="24"/>
        </w:rPr>
        <w:t xml:space="preserve">3 балла. </w:t>
      </w:r>
    </w:p>
    <w:p w:rsidR="009355BE" w:rsidRDefault="0005437D" w:rsidP="00935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355BE">
        <w:rPr>
          <w:rFonts w:ascii="Times New Roman" w:hAnsi="Times New Roman" w:cs="Times New Roman"/>
          <w:b/>
          <w:sz w:val="24"/>
          <w:szCs w:val="24"/>
        </w:rPr>
        <w:t>.</w:t>
      </w:r>
    </w:p>
    <w:p w:rsidR="009355BE" w:rsidRDefault="0069729E" w:rsidP="0069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29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т.к. соучастием в преступлении признается умышленное совместное участие двух или более лиц в совершении умышленного преступления (ст. 32 УК РФ)</w:t>
      </w:r>
    </w:p>
    <w:p w:rsidR="0069729E" w:rsidRDefault="0069729E" w:rsidP="0069729E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участника  не требуется дословный ответ и указание статей. За правильный краткий ответ – 1 балл; за верное обоснование – 2 балла. Максимум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балла. </w:t>
      </w:r>
    </w:p>
    <w:p w:rsidR="0069729E" w:rsidRPr="0069729E" w:rsidRDefault="0069729E" w:rsidP="0069729E">
      <w:pPr>
        <w:rPr>
          <w:rFonts w:ascii="Times New Roman" w:hAnsi="Times New Roman" w:cs="Times New Roman"/>
          <w:sz w:val="24"/>
          <w:szCs w:val="24"/>
        </w:rPr>
      </w:pPr>
    </w:p>
    <w:p w:rsidR="0069729E" w:rsidRPr="0069729E" w:rsidRDefault="0069729E" w:rsidP="009355BE">
      <w:pPr>
        <w:rPr>
          <w:rFonts w:ascii="Times New Roman" w:hAnsi="Times New Roman" w:cs="Times New Roman"/>
          <w:sz w:val="24"/>
          <w:szCs w:val="24"/>
        </w:rPr>
      </w:pPr>
    </w:p>
    <w:p w:rsidR="009355BE" w:rsidRPr="009355BE" w:rsidRDefault="009355BE" w:rsidP="009355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5BE" w:rsidRPr="009355BE" w:rsidRDefault="009355BE" w:rsidP="009355BE">
      <w:pPr>
        <w:rPr>
          <w:rFonts w:ascii="Times New Roman" w:hAnsi="Times New Roman" w:cs="Times New Roman"/>
          <w:sz w:val="24"/>
          <w:szCs w:val="24"/>
        </w:rPr>
      </w:pPr>
    </w:p>
    <w:sectPr w:rsidR="009355BE" w:rsidRPr="009355BE" w:rsidSect="000625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34"/>
    <w:rsid w:val="0005437D"/>
    <w:rsid w:val="00062593"/>
    <w:rsid w:val="000F2E9D"/>
    <w:rsid w:val="0014750D"/>
    <w:rsid w:val="00282C49"/>
    <w:rsid w:val="00320943"/>
    <w:rsid w:val="004639C8"/>
    <w:rsid w:val="0069729E"/>
    <w:rsid w:val="006D47E4"/>
    <w:rsid w:val="006F7A61"/>
    <w:rsid w:val="007454CB"/>
    <w:rsid w:val="008A39CA"/>
    <w:rsid w:val="009355BE"/>
    <w:rsid w:val="00A4188F"/>
    <w:rsid w:val="00A62B2C"/>
    <w:rsid w:val="00B54976"/>
    <w:rsid w:val="00C973BD"/>
    <w:rsid w:val="00D33907"/>
    <w:rsid w:val="00D41039"/>
    <w:rsid w:val="00D91B27"/>
    <w:rsid w:val="00FC1654"/>
    <w:rsid w:val="00FC4346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2087</Characters>
  <Application>Microsoft Office Word</Application>
  <DocSecurity>0</DocSecurity>
  <Lines>17</Lines>
  <Paragraphs>4</Paragraphs>
  <ScaleCrop>false</ScaleCrop>
  <Company>*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2023-09-13T10:48:00Z</dcterms:created>
  <dcterms:modified xsi:type="dcterms:W3CDTF">2023-09-13T11:54:00Z</dcterms:modified>
</cp:coreProperties>
</file>