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62" w:rsidRPr="0074764A" w:rsidRDefault="00EF3A62" w:rsidP="00EF3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EF3A62" w:rsidRPr="0074764A" w:rsidRDefault="00EF3A62" w:rsidP="00EF3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EF3A62" w:rsidRPr="0074764A" w:rsidRDefault="00EF3A62" w:rsidP="00EF3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ТЕОРЕТ</w:t>
      </w:r>
      <w:r w:rsidRPr="00365F68">
        <w:rPr>
          <w:rFonts w:ascii="Times New Roman" w:hAnsi="Times New Roman" w:cs="Times New Roman"/>
          <w:sz w:val="24"/>
          <w:szCs w:val="24"/>
        </w:rPr>
        <w:t>ИЧЕСКОГО ТУРА</w:t>
      </w:r>
    </w:p>
    <w:p w:rsidR="003D1911" w:rsidRPr="00D51734" w:rsidRDefault="002B742E" w:rsidP="003D19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</w:t>
      </w:r>
      <w:r w:rsidR="003D1911" w:rsidRPr="00D51734">
        <w:rPr>
          <w:rFonts w:ascii="Times New Roman" w:hAnsi="Times New Roman" w:cs="Times New Roman"/>
          <w:sz w:val="24"/>
          <w:szCs w:val="24"/>
        </w:rPr>
        <w:t xml:space="preserve"> возрастной группы (</w:t>
      </w:r>
      <w:r w:rsidRPr="002B742E">
        <w:rPr>
          <w:rFonts w:ascii="Times New Roman" w:hAnsi="Times New Roman" w:cs="Times New Roman"/>
          <w:sz w:val="24"/>
          <w:szCs w:val="24"/>
        </w:rPr>
        <w:t>10</w:t>
      </w:r>
      <w:r w:rsidR="003D1911" w:rsidRPr="00D51734">
        <w:rPr>
          <w:rFonts w:ascii="Times New Roman" w:hAnsi="Times New Roman" w:cs="Times New Roman"/>
          <w:sz w:val="24"/>
          <w:szCs w:val="24"/>
        </w:rPr>
        <w:t xml:space="preserve"> класс) муниципального этапа </w:t>
      </w:r>
    </w:p>
    <w:p w:rsidR="003D1911" w:rsidRPr="00D51734" w:rsidRDefault="003D1911" w:rsidP="003D19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73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основам безопасности и защиты Родины</w:t>
      </w:r>
    </w:p>
    <w:p w:rsidR="003D1911" w:rsidRPr="00D51734" w:rsidRDefault="003D1911" w:rsidP="003D19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734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9B2C93" w:rsidRDefault="009B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ВСЕРОССИЙСКАЯ ОЛИМПИАДА ШКОЛЬНИКОВ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913640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(</w:t>
      </w:r>
      <w:r w:rsidRPr="00C23BC8">
        <w:rPr>
          <w:rFonts w:ascii="Times New Roman" w:hAnsi="Times New Roman" w:cs="Times New Roman"/>
          <w:b/>
          <w:sz w:val="24"/>
          <w:szCs w:val="24"/>
        </w:rPr>
        <w:t>МУНИЦИПАЛЬНЫЙ ЭТАП)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6824E6" w:rsidRPr="00C23BC8" w:rsidRDefault="002B742E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</w:t>
      </w:r>
      <w:r w:rsidR="00D30F13">
        <w:rPr>
          <w:rFonts w:ascii="Times New Roman" w:hAnsi="Times New Roman" w:cs="Times New Roman"/>
          <w:sz w:val="24"/>
          <w:szCs w:val="24"/>
        </w:rPr>
        <w:t>я</w:t>
      </w:r>
      <w:r w:rsidR="006824E6" w:rsidRPr="00C23BC8">
        <w:rPr>
          <w:rFonts w:ascii="Times New Roman" w:hAnsi="Times New Roman" w:cs="Times New Roman"/>
          <w:sz w:val="24"/>
          <w:szCs w:val="24"/>
        </w:rPr>
        <w:t xml:space="preserve"> возрастная группа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824E6" w:rsidRPr="00C23BC8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Уважаемый участник олимпиады!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Вам предстоит выполнить теоретические (модуль 1) и тестовые задания (модуль 2).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Время выполнения заданий теоретического тура 1 час 30 минут (90 минут).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теоретических заданий модуля 1 целесообразно организовать следующим образом: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задание и определите, наиболее верный и полный ответ;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отвечая на теоретический вопрос, обдумайте и сформулируйте конкретный ответ только на поставленный вопрос;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выбранных Вами ответов и решений.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заданий модуля 2 целесообразно организовать следующим образом: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тестовое задание;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определите, какой из предложенных вариантов ответа (в случае их наличия) наиболее верный и полный;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напишите ответ (на задания со свободным ответом), либо букву, цифру, соответствующую выбранному Вами ответу (на задания с выбором ответа из предложенных);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продолжайте, таким образом, работу до завершения выполнения заданий;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ваших ответов;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Предупреждаем Вас, что: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</w:p>
    <w:p w:rsidR="00D30F13" w:rsidRPr="00C23BC8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Максимальная оценка – 100 баллов</w:t>
      </w:r>
    </w:p>
    <w:p w:rsidR="006824E6" w:rsidRPr="00C23BC8" w:rsidRDefault="006824E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791AC5" w:rsidRDefault="00791AC5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24">
        <w:rPr>
          <w:rFonts w:ascii="Times New Roman" w:hAnsi="Times New Roman" w:cs="Times New Roman"/>
          <w:sz w:val="24"/>
          <w:szCs w:val="24"/>
        </w:rPr>
        <w:t xml:space="preserve">В соответствии с порядком оказания первой помощи (приказ Минздрава РФ от 3 мая 2024 г. № 220н) разработан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универсальный </w:t>
      </w:r>
      <w:r w:rsidRPr="00681A24">
        <w:rPr>
          <w:rFonts w:ascii="Times New Roman" w:hAnsi="Times New Roman" w:cs="Times New Roman"/>
          <w:sz w:val="24"/>
          <w:szCs w:val="24"/>
        </w:rPr>
        <w:t xml:space="preserve">алгоритм действий при оказании первой помощи. </w:t>
      </w: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681A24">
        <w:rPr>
          <w:rFonts w:ascii="Times New Roman" w:hAnsi="Times New Roman" w:cs="Times New Roman"/>
          <w:sz w:val="24"/>
          <w:szCs w:val="24"/>
        </w:rPr>
        <w:t>в правильной последовательности действия, вписав их в схему.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24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Оказание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первой помощи пострадавшему в зависимости от характера </w:t>
      </w:r>
      <w:r>
        <w:rPr>
          <w:rFonts w:ascii="Times New Roman" w:hAnsi="Times New Roman" w:cs="Times New Roman"/>
          <w:i/>
          <w:sz w:val="24"/>
          <w:szCs w:val="24"/>
        </w:rPr>
        <w:t>состояний, угрожающих его жизни и здоровью</w:t>
      </w:r>
    </w:p>
    <w:p w:rsidR="002B742E" w:rsidRPr="00681A24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Устранение угрожающих факторов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и обеспечение безопасных условий для оказания первой помощи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81A24">
        <w:rPr>
          <w:rFonts w:ascii="Times New Roman" w:hAnsi="Times New Roman" w:cs="Times New Roman"/>
          <w:i/>
          <w:sz w:val="24"/>
          <w:szCs w:val="24"/>
        </w:rPr>
        <w:t>оддержание проходимости дыхательных путей</w:t>
      </w:r>
      <w:r>
        <w:rPr>
          <w:rFonts w:ascii="Times New Roman" w:hAnsi="Times New Roman" w:cs="Times New Roman"/>
          <w:i/>
          <w:sz w:val="24"/>
          <w:szCs w:val="24"/>
        </w:rPr>
        <w:t>. Вызов скорой медицинской помощи (если вызов не осуществлялся ранее)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Проведение подробного осмотра и опроса пострадавшего для выявления </w:t>
      </w:r>
      <w:r>
        <w:rPr>
          <w:rFonts w:ascii="Times New Roman" w:hAnsi="Times New Roman" w:cs="Times New Roman"/>
          <w:i/>
          <w:sz w:val="24"/>
          <w:szCs w:val="24"/>
        </w:rPr>
        <w:t>состояний, угрожающих его жизни и здоровью</w:t>
      </w:r>
    </w:p>
    <w:p w:rsidR="002B742E" w:rsidRPr="00681A24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681A24">
        <w:rPr>
          <w:rFonts w:ascii="Times New Roman" w:hAnsi="Times New Roman" w:cs="Times New Roman"/>
          <w:i/>
          <w:sz w:val="24"/>
          <w:szCs w:val="24"/>
        </w:rPr>
        <w:t>. Определение признаков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(сознания и дыхания)</w:t>
      </w:r>
    </w:p>
    <w:p w:rsidR="002B742E" w:rsidRPr="00681A24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81A24">
        <w:rPr>
          <w:rFonts w:ascii="Times New Roman" w:hAnsi="Times New Roman" w:cs="Times New Roman"/>
          <w:i/>
          <w:sz w:val="24"/>
          <w:szCs w:val="24"/>
        </w:rPr>
        <w:t>. Придание и поддержание оптимального положения тела пострадавшего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Вызов скорой медицинской помощи, п</w:t>
      </w:r>
      <w:r w:rsidRPr="00681A24">
        <w:rPr>
          <w:rFonts w:ascii="Times New Roman" w:hAnsi="Times New Roman" w:cs="Times New Roman"/>
          <w:i/>
          <w:sz w:val="24"/>
          <w:szCs w:val="24"/>
        </w:rPr>
        <w:t>роведение сердечно-легочной реанимации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Оказание помощи пострадавшему в принятии лекарственных препаратов </w:t>
      </w:r>
    </w:p>
    <w:p w:rsidR="002B742E" w:rsidRPr="00681A24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О</w:t>
      </w:r>
      <w:r w:rsidRPr="00681A24">
        <w:rPr>
          <w:rFonts w:ascii="Times New Roman" w:hAnsi="Times New Roman" w:cs="Times New Roman"/>
          <w:i/>
          <w:sz w:val="24"/>
          <w:szCs w:val="24"/>
        </w:rPr>
        <w:t>бзорн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A24">
        <w:rPr>
          <w:rFonts w:ascii="Times New Roman" w:hAnsi="Times New Roman" w:cs="Times New Roman"/>
          <w:i/>
          <w:sz w:val="24"/>
          <w:szCs w:val="24"/>
        </w:rPr>
        <w:t>для выявления продолжающегося наружного кровотечения</w:t>
      </w:r>
      <w:r>
        <w:rPr>
          <w:rFonts w:ascii="Times New Roman" w:hAnsi="Times New Roman" w:cs="Times New Roman"/>
          <w:i/>
          <w:sz w:val="24"/>
          <w:szCs w:val="24"/>
        </w:rPr>
        <w:t>, его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временн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остановк</w:t>
      </w:r>
      <w:r>
        <w:rPr>
          <w:rFonts w:ascii="Times New Roman" w:hAnsi="Times New Roman" w:cs="Times New Roman"/>
          <w:i/>
          <w:sz w:val="24"/>
          <w:szCs w:val="24"/>
        </w:rPr>
        <w:t xml:space="preserve">а при наличии </w:t>
      </w:r>
    </w:p>
    <w:p w:rsidR="002B742E" w:rsidRDefault="002B742E" w:rsidP="002B7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81A24">
        <w:rPr>
          <w:rFonts w:ascii="Times New Roman" w:hAnsi="Times New Roman" w:cs="Times New Roman"/>
          <w:i/>
          <w:sz w:val="24"/>
          <w:szCs w:val="24"/>
        </w:rPr>
        <w:t>. Вызов скорой медицинской помощи (если вызов скорой медицинской помощи не осуществ</w:t>
      </w:r>
      <w:r>
        <w:rPr>
          <w:rFonts w:ascii="Times New Roman" w:hAnsi="Times New Roman" w:cs="Times New Roman"/>
          <w:i/>
          <w:sz w:val="24"/>
          <w:szCs w:val="24"/>
        </w:rPr>
        <w:t>лялся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ранее), контрол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</w:r>
    </w:p>
    <w:p w:rsidR="002B742E" w:rsidRPr="00C23BC8" w:rsidRDefault="002B742E" w:rsidP="002B74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42E" w:rsidRDefault="002B74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B742E" w:rsidRPr="002B742E" w:rsidRDefault="00393BA7" w:rsidP="00393B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681A24">
        <w:rPr>
          <w:rFonts w:ascii="Times New Roman" w:hAnsi="Times New Roman" w:cs="Times New Roman"/>
          <w:sz w:val="24"/>
          <w:szCs w:val="24"/>
        </w:rPr>
        <w:t>лгоритм действий при оказании первой помощи</w:t>
      </w:r>
    </w:p>
    <w:p w:rsidR="002B742E" w:rsidRDefault="00393BA7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1CC14F" wp14:editId="5B30B509">
                <wp:simplePos x="0" y="0"/>
                <wp:positionH relativeFrom="column">
                  <wp:posOffset>-95250</wp:posOffset>
                </wp:positionH>
                <wp:positionV relativeFrom="paragraph">
                  <wp:posOffset>203835</wp:posOffset>
                </wp:positionV>
                <wp:extent cx="5881914" cy="7742163"/>
                <wp:effectExtent l="0" t="0" r="24130" b="1143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914" cy="7742163"/>
                          <a:chOff x="0" y="0"/>
                          <a:chExt cx="5881914" cy="7742163"/>
                        </a:xfrm>
                      </wpg:grpSpPr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19743" y="0"/>
                            <a:ext cx="5480050" cy="5588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100487" w:rsidRDefault="002B742E" w:rsidP="002B742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00487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87085" y="609600"/>
                            <a:ext cx="5512708" cy="584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854DF1" w:rsidRDefault="002B742E" w:rsidP="002B742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</w:p>
                            <w:p w:rsidR="002B742E" w:rsidRDefault="002B742E" w:rsidP="002B74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0" y="1817914"/>
                            <a:ext cx="1303655" cy="711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854DF1" w:rsidRDefault="002B742E" w:rsidP="002B74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сознание</w:t>
                              </w:r>
                            </w:p>
                            <w:p w:rsidR="002B742E" w:rsidRPr="00854DF1" w:rsidRDefault="002B742E" w:rsidP="002B74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0" y="6531429"/>
                            <a:ext cx="5613188" cy="12107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Default="002B742E" w:rsidP="004B78EB"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54428" y="5998029"/>
                            <a:ext cx="5545667" cy="406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476DCB" w:rsidRDefault="002B742E" w:rsidP="004B78E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B742E" w:rsidRDefault="002B742E" w:rsidP="002B74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54428" y="5475514"/>
                            <a:ext cx="5545667" cy="3979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Default="002B742E" w:rsidP="004B78EB"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54428" y="4191000"/>
                            <a:ext cx="5545667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476DCB" w:rsidRDefault="002B742E" w:rsidP="004B78E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5.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119743" y="1262743"/>
                            <a:ext cx="5480140" cy="4737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854DF1" w:rsidRDefault="002B742E" w:rsidP="002B742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</w:p>
                            <w:p w:rsidR="002B742E" w:rsidRDefault="002B742E" w:rsidP="002B74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54428" y="4833257"/>
                            <a:ext cx="5545455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Pr="00476DCB" w:rsidRDefault="002B742E" w:rsidP="004B78E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B742E" w:rsidRDefault="002B742E" w:rsidP="002B74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1360714" y="1807029"/>
                            <a:ext cx="1642533" cy="187917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Default="002B742E" w:rsidP="002B74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4.1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нет дыхания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3799114" y="1807029"/>
                            <a:ext cx="2082800" cy="187113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42E" w:rsidRDefault="002B742E" w:rsidP="002B74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4.2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трелка вниз 21"/>
                        <wps:cNvSpPr/>
                        <wps:spPr>
                          <a:xfrm>
                            <a:off x="381000" y="2525486"/>
                            <a:ext cx="313266" cy="13885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елка вниз 23"/>
                        <wps:cNvSpPr/>
                        <wps:spPr>
                          <a:xfrm rot="16200000">
                            <a:off x="3194957" y="2073729"/>
                            <a:ext cx="278765" cy="473710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трелка вниз 24"/>
                        <wps:cNvSpPr/>
                        <wps:spPr>
                          <a:xfrm>
                            <a:off x="4691743" y="3831771"/>
                            <a:ext cx="211667" cy="3217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CC14F" id="Группа 8" o:spid="_x0000_s1026" style="position:absolute;left:0;text-align:left;margin-left:-7.5pt;margin-top:16.05pt;width:463.15pt;height:609.6pt;z-index:251659264" coordsize="58819,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">
                <v:roundrect id="Скругленный прямоугольник 9" o:spid="_x0000_s1027" style="position:absolute;left:1197;width:54800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2B742E" w:rsidRPr="00100487" w:rsidRDefault="002B742E" w:rsidP="002B742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Pr="0010048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1" o:spid="_x0000_s1028" style="position:absolute;left:870;top:6096;width:55127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2B742E" w:rsidRPr="00854DF1" w:rsidRDefault="002B742E" w:rsidP="002B742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2 </w:t>
                        </w:r>
                      </w:p>
                      <w:p w:rsidR="002B742E" w:rsidRDefault="002B742E" w:rsidP="002B742E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2" o:spid="_x0000_s1029" style="position:absolute;top:18179;width:13036;height:7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2B742E" w:rsidRPr="00854DF1" w:rsidRDefault="002B742E" w:rsidP="002B74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сознание</w:t>
                        </w:r>
                      </w:p>
                      <w:p w:rsidR="002B742E" w:rsidRPr="00854DF1" w:rsidRDefault="002B742E" w:rsidP="002B74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дыхание</w:t>
                        </w:r>
                      </w:p>
                    </w:txbxContent>
                  </v:textbox>
                </v:roundrect>
                <v:roundrect id="Скругленный прямоугольник 13" o:spid="_x0000_s1030" style="position:absolute;top:65314;width:56131;height:12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2B742E" w:rsidRDefault="002B742E" w:rsidP="004B78EB"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4" o:spid="_x0000_s1031" style="position:absolute;left:544;top:59980;width:55456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2B742E" w:rsidRPr="00476DCB" w:rsidRDefault="002B742E" w:rsidP="004B78E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B742E" w:rsidRDefault="002B742E" w:rsidP="002B742E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5" o:spid="_x0000_s1032" style="position:absolute;left:544;top:54755;width:55456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2B742E" w:rsidRDefault="002B742E" w:rsidP="004B78EB"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6" o:spid="_x0000_s1033" style="position:absolute;left:544;top:41910;width:55456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" fillcolor="#deeaf6 [660]" strokecolor="#1f4d78 [1604]" strokeweight="1pt">
                  <v:stroke joinstyle="miter"/>
                  <v:textbox>
                    <w:txbxContent>
                      <w:p w:rsidR="002B742E" w:rsidRPr="00476DCB" w:rsidRDefault="002B742E" w:rsidP="004B78E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5.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7" o:spid="_x0000_s1034" style="position:absolute;left:1197;top:12627;width:54801;height:4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2B742E" w:rsidRPr="00854DF1" w:rsidRDefault="002B742E" w:rsidP="002B742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3 </w:t>
                        </w:r>
                      </w:p>
                      <w:p w:rsidR="002B742E" w:rsidRDefault="002B742E" w:rsidP="002B742E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8" o:spid="_x0000_s1035" style="position:absolute;left:544;top:48332;width:55454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2B742E" w:rsidRPr="00476DCB" w:rsidRDefault="002B742E" w:rsidP="004B78E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B742E" w:rsidRDefault="002B742E" w:rsidP="002B742E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9" o:spid="_x0000_s1036" style="position:absolute;left:13607;top:18070;width:16425;height:187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" fillcolor="#deeaf6 [660]" strokecolor="#1f4d78 [1604]" strokeweight="1pt">
                  <v:stroke joinstyle="miter"/>
                  <v:textbox>
                    <w:txbxContent>
                      <w:p w:rsidR="002B742E" w:rsidRDefault="002B742E" w:rsidP="002B7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4.1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нет дыхания</w:t>
                        </w:r>
                      </w:p>
                    </w:txbxContent>
                  </v:textbox>
                </v:roundrect>
                <v:roundrect id="Скругленный прямоугольник 20" o:spid="_x0000_s1037" style="position:absolute;left:37991;top:18070;width:20828;height:18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" fillcolor="#deeaf6 [660]" strokecolor="#1f4d78 [1604]" strokeweight="1pt">
                  <v:stroke joinstyle="miter"/>
                  <v:textbox>
                    <w:txbxContent>
                      <w:p w:rsidR="002B742E" w:rsidRDefault="002B742E" w:rsidP="002B7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4.2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есть дыхание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1" o:spid="_x0000_s1038" type="#_x0000_t67" style="position:absolute;left:3810;top:25254;width:3132;height:1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" adj="19163" fillcolor="#deeaf6 [660]" strokecolor="#1f4d78 [1604]" strokeweight="1pt"/>
                <v:shape id="Стрелка вниз 23" o:spid="_x0000_s1039" type="#_x0000_t67" style="position:absolute;left:31949;top:20737;width:2787;height:47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" adj="15245" fillcolor="#deeaf6 [660]" strokecolor="#1f4d78 [1604]" strokeweight="1pt"/>
                <v:shape id="Стрелка вниз 24" o:spid="_x0000_s1040" type="#_x0000_t67" style="position:absolute;left:46917;top:38317;width:2117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" adj="14495" fillcolor="#deeaf6 [660]" strokecolor="#1f4d78 [1604]" strokeweight="1pt"/>
              </v:group>
            </w:pict>
          </mc:Fallback>
        </mc:AlternateContent>
      </w: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Pr="00E23047" w:rsidRDefault="002B742E" w:rsidP="002B742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23047">
        <w:rPr>
          <w:rFonts w:ascii="Times New Roman" w:hAnsi="Times New Roman" w:cs="Times New Roman"/>
          <w:sz w:val="20"/>
          <w:szCs w:val="20"/>
        </w:rPr>
        <w:t>Появление</w:t>
      </w:r>
    </w:p>
    <w:p w:rsidR="002B742E" w:rsidRPr="00E23047" w:rsidRDefault="002B742E" w:rsidP="002B742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23047">
        <w:rPr>
          <w:rFonts w:ascii="Times New Roman" w:hAnsi="Times New Roman" w:cs="Times New Roman"/>
          <w:sz w:val="20"/>
          <w:szCs w:val="20"/>
        </w:rPr>
        <w:t>признаков</w:t>
      </w:r>
    </w:p>
    <w:p w:rsidR="002B742E" w:rsidRPr="00E23047" w:rsidRDefault="002B742E" w:rsidP="002B742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047">
        <w:rPr>
          <w:rFonts w:ascii="Times New Roman" w:hAnsi="Times New Roman" w:cs="Times New Roman"/>
          <w:sz w:val="20"/>
          <w:szCs w:val="20"/>
        </w:rPr>
        <w:t xml:space="preserve"> жизни</w:t>
      </w: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E" w:rsidRDefault="002B742E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8EB" w:rsidRDefault="004B78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6E8D" w:rsidRDefault="00F14F20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</w:p>
    <w:p w:rsid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В приведённом ниже тексте допущены ошибки. Найдите ошибки и напишите номер пункта, в котором они допущены и исправленный текст.</w:t>
      </w:r>
    </w:p>
    <w:p w:rsidR="00F41F5F" w:rsidRDefault="00F41F5F" w:rsidP="00F41F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перевозки пассажиров.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1. Перевозить пассажиров на мотоцикле может водитель, имеющий водительское удостоверение на право управления транспортными средствами категории "A" или подкатегории "A1" в течение 2 и более лет.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2. Водителю, имеющему водительское удостоверение на право управления транспортными средствами любой категории или подкатегории в течение 1 года, можно перевозить людей на мопеде.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3. При поездке на экскурсию число детей может превышать количество оборудованных для сидения мест в автобусе.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 xml:space="preserve">4. Перед поездкой водитель грузового автомобиля должен проинструктировать пассажиров о порядке посадки, высадки и размещения в кузове. 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5. Начинать движение можно только убедившись, что условия безопасной перевозки пассажиров обеспечены.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6. 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если им не хватило места в кабине.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7.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8. Запрещается перевозить людей на грузовом прицепе, в прицепе-даче, в кузове грузового мотоцикла и вне предусмотренных конструкцией мотоцикла мест для сидения.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возрасту ребенка.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10. Запрещается перевозить детей в возрасте младше 14 лет на заднем сиденье мотоцикла.</w:t>
      </w:r>
    </w:p>
    <w:p w:rsidR="00F41F5F" w:rsidRPr="00F41F5F" w:rsidRDefault="00F41F5F" w:rsidP="002D0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5F" w:rsidRDefault="005E1183" w:rsidP="005E11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F41F5F">
        <w:rPr>
          <w:rFonts w:ascii="Times New Roman" w:hAnsi="Times New Roman" w:cs="Times New Roman"/>
          <w:b/>
          <w:sz w:val="24"/>
          <w:szCs w:val="24"/>
        </w:rPr>
        <w:t>10</w:t>
      </w:r>
    </w:p>
    <w:p w:rsidR="00F41F5F" w:rsidRDefault="00F41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1183" w:rsidRDefault="005E1183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</w:p>
    <w:p w:rsidR="00F41F5F" w:rsidRPr="00D90593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Перечисленные предметы и вещества разделите две группы по запрету/разрешению на их перевозку на борту воздушного судна пассажиру в зарегистрированном багаже и (или) в вещах, находящихся при нём. Ответ внесите в таблицу.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Предметы и вещества: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1.  бенгальские огни;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2. имитаторы любого вида оружия;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3. пневматическое оружие;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4. газы для бытового пользования (бутан-пропан) и другие газы;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5. хозяйственно-бытовые ножи (ножницы) с длиной клинка (лезвия) свыше 60 мм;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6. термометр медицинский, содержащий ртуть, в стандартном футляре;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7. газовые баллончики с наполнением слезоточивого воздействия;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8. одноразовую зажигалку;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9. электрошоковые устройства;</w:t>
      </w:r>
    </w:p>
    <w:p w:rsidR="00F41F5F" w:rsidRPr="00F41F5F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5F">
        <w:rPr>
          <w:rFonts w:ascii="Times New Roman" w:hAnsi="Times New Roman" w:cs="Times New Roman"/>
          <w:sz w:val="24"/>
          <w:szCs w:val="24"/>
        </w:rPr>
        <w:t>10. арбалеты.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F41F5F" w:rsidRPr="00D90593" w:rsidTr="007C703F">
        <w:tc>
          <w:tcPr>
            <w:tcW w:w="4390" w:type="dxa"/>
            <w:shd w:val="clear" w:color="auto" w:fill="D9D9D9" w:themeFill="background1" w:themeFillShade="D9"/>
          </w:tcPr>
          <w:p w:rsidR="00F41F5F" w:rsidRPr="00D90593" w:rsidRDefault="00F41F5F" w:rsidP="007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Запрещено перевозить на борту воздушного судна пассажирами в зарегистрированном багаже и в вещах, находящихся при пассажирах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F41F5F" w:rsidRPr="00D90593" w:rsidRDefault="00F41F5F" w:rsidP="007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Разрешено перевозить на борту воздушного судна пассажирами с соблюдением требуемых условий</w:t>
            </w:r>
          </w:p>
        </w:tc>
      </w:tr>
      <w:tr w:rsidR="00F41F5F" w:rsidRPr="00D90593" w:rsidTr="00F41F5F">
        <w:trPr>
          <w:trHeight w:val="461"/>
        </w:trPr>
        <w:tc>
          <w:tcPr>
            <w:tcW w:w="4390" w:type="dxa"/>
          </w:tcPr>
          <w:p w:rsidR="00F41F5F" w:rsidRPr="00D90593" w:rsidRDefault="00F41F5F" w:rsidP="007C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F41F5F" w:rsidRPr="00D90593" w:rsidRDefault="00F41F5F" w:rsidP="007C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17" w:rsidRDefault="00C23BC8" w:rsidP="005F60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1F5F">
        <w:rPr>
          <w:rFonts w:ascii="Times New Roman" w:hAnsi="Times New Roman" w:cs="Times New Roman"/>
          <w:b/>
          <w:sz w:val="24"/>
          <w:szCs w:val="24"/>
        </w:rPr>
        <w:t>0</w:t>
      </w:r>
    </w:p>
    <w:p w:rsidR="0054344C" w:rsidRDefault="0054344C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F41F5F" w:rsidRPr="00597491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91">
        <w:rPr>
          <w:rFonts w:ascii="Times New Roman" w:hAnsi="Times New Roman" w:cs="Times New Roman"/>
          <w:sz w:val="24"/>
          <w:szCs w:val="24"/>
        </w:rPr>
        <w:t xml:space="preserve">Изучите комбинации безопасности знаков. Укажите в таблице смысловое значение указанных комбинаций.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82"/>
        <w:gridCol w:w="5446"/>
      </w:tblGrid>
      <w:tr w:rsidR="00F41F5F" w:rsidRPr="00597491" w:rsidTr="007C703F">
        <w:trPr>
          <w:trHeight w:val="381"/>
        </w:trPr>
        <w:tc>
          <w:tcPr>
            <w:tcW w:w="1764" w:type="pct"/>
            <w:shd w:val="clear" w:color="auto" w:fill="F2F2F2" w:themeFill="background1" w:themeFillShade="F2"/>
          </w:tcPr>
          <w:p w:rsidR="00F41F5F" w:rsidRPr="00597491" w:rsidRDefault="00F41F5F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безопасности</w:t>
            </w:r>
          </w:p>
        </w:tc>
        <w:tc>
          <w:tcPr>
            <w:tcW w:w="3236" w:type="pct"/>
            <w:shd w:val="clear" w:color="auto" w:fill="F2F2F2" w:themeFill="background1" w:themeFillShade="F2"/>
          </w:tcPr>
          <w:p w:rsidR="00F41F5F" w:rsidRPr="00597491" w:rsidRDefault="00F41F5F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значение знака</w:t>
            </w:r>
          </w:p>
        </w:tc>
      </w:tr>
      <w:tr w:rsidR="00F41F5F" w:rsidRPr="00597491" w:rsidTr="007C703F">
        <w:trPr>
          <w:trHeight w:val="1507"/>
        </w:trPr>
        <w:tc>
          <w:tcPr>
            <w:tcW w:w="1764" w:type="pct"/>
            <w:shd w:val="clear" w:color="auto" w:fill="FFFFFF" w:themeFill="background1"/>
          </w:tcPr>
          <w:p w:rsidR="00F41F5F" w:rsidRPr="00597491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276AC" wp14:editId="262F7ABB">
                  <wp:extent cx="2518410" cy="899160"/>
                  <wp:effectExtent l="0" t="0" r="0" b="0"/>
                  <wp:docPr id="25" name="Рисунок 25" descr="Знак выход направо вниз с надписью 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выход направо вниз с надписью Ex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98"/>
                          <a:stretch/>
                        </pic:blipFill>
                        <pic:spPr bwMode="auto">
                          <a:xfrm>
                            <a:off x="0" y="0"/>
                            <a:ext cx="2531577" cy="90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F41F5F" w:rsidRPr="00597491" w:rsidRDefault="00F41F5F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5F" w:rsidRPr="00597491" w:rsidTr="007C703F">
        <w:trPr>
          <w:trHeight w:val="1402"/>
        </w:trPr>
        <w:tc>
          <w:tcPr>
            <w:tcW w:w="1764" w:type="pct"/>
            <w:shd w:val="clear" w:color="auto" w:fill="FFFFFF" w:themeFill="background1"/>
          </w:tcPr>
          <w:p w:rsidR="00F41F5F" w:rsidRPr="00597491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40E09" wp14:editId="131B284B">
                  <wp:extent cx="1691640" cy="761797"/>
                  <wp:effectExtent l="0" t="0" r="3810" b="635"/>
                  <wp:docPr id="10" name="Рисунок 10" descr="Знак огнетушитель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огнетушитель налев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7" t="10030" r="8041" b="21771"/>
                          <a:stretch/>
                        </pic:blipFill>
                        <pic:spPr bwMode="auto">
                          <a:xfrm>
                            <a:off x="0" y="0"/>
                            <a:ext cx="1748453" cy="78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F41F5F" w:rsidRPr="00597491" w:rsidRDefault="00F41F5F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5F" w:rsidRPr="00597491" w:rsidTr="007C703F">
        <w:trPr>
          <w:trHeight w:val="1563"/>
        </w:trPr>
        <w:tc>
          <w:tcPr>
            <w:tcW w:w="1764" w:type="pct"/>
            <w:shd w:val="clear" w:color="auto" w:fill="FFFFFF" w:themeFill="background1"/>
          </w:tcPr>
          <w:p w:rsidR="00F41F5F" w:rsidRPr="00597491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5817E" wp14:editId="66A573BF">
                  <wp:extent cx="2518410" cy="830580"/>
                  <wp:effectExtent l="0" t="0" r="0" b="762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48" cy="83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F41F5F" w:rsidRPr="00597491" w:rsidRDefault="00F41F5F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5F" w:rsidRPr="00597491" w:rsidTr="007C703F">
        <w:trPr>
          <w:trHeight w:val="1563"/>
        </w:trPr>
        <w:tc>
          <w:tcPr>
            <w:tcW w:w="1764" w:type="pct"/>
            <w:shd w:val="clear" w:color="auto" w:fill="FFFFFF" w:themeFill="background1"/>
          </w:tcPr>
          <w:p w:rsidR="00F41F5F" w:rsidRDefault="00F41F5F" w:rsidP="007C703F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565055" wp14:editId="2E54C6F0">
                  <wp:extent cx="1691640" cy="792293"/>
                  <wp:effectExtent l="0" t="0" r="3810" b="8255"/>
                  <wp:docPr id="27" name="Рисунок 27" descr="https://e-ecolog.ru/docs_files/_V99m5aktRhpXZ3eFw_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_V99m5aktRhpXZ3eFw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07" cy="8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F41F5F" w:rsidRPr="00597491" w:rsidRDefault="00F41F5F" w:rsidP="007C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2D08E9"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8FD" w:rsidRDefault="008158FD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F41F5F" w:rsidRPr="009D3F5B" w:rsidRDefault="00F41F5F" w:rsidP="00F4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>Правильно соотнесите термин финансовой и информационной безопасности и его определение, внесите правильный ответ в таблицу.</w:t>
      </w:r>
    </w:p>
    <w:p w:rsidR="00F41F5F" w:rsidRPr="009D3F5B" w:rsidRDefault="00F41F5F" w:rsidP="00F41F5F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</w:p>
    <w:p w:rsidR="00F41F5F" w:rsidRPr="009D3F5B" w:rsidRDefault="00F41F5F" w:rsidP="00F41F5F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 xml:space="preserve">Телефонный </w:t>
      </w:r>
      <w:proofErr w:type="spellStart"/>
      <w:r w:rsidRPr="009D3F5B">
        <w:rPr>
          <w:rFonts w:ascii="Times New Roman" w:hAnsi="Times New Roman" w:cs="Times New Roman"/>
          <w:sz w:val="24"/>
          <w:szCs w:val="24"/>
        </w:rPr>
        <w:t>вишинг</w:t>
      </w:r>
      <w:proofErr w:type="spellEnd"/>
    </w:p>
    <w:p w:rsidR="00F41F5F" w:rsidRPr="009D3F5B" w:rsidRDefault="00F41F5F" w:rsidP="00F41F5F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Траппинг</w:t>
      </w:r>
      <w:proofErr w:type="spellEnd"/>
      <w:r w:rsidRPr="009D3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F5F" w:rsidRPr="009D3F5B" w:rsidRDefault="00F41F5F" w:rsidP="00F41F5F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>Финансовая пирамида</w:t>
      </w:r>
    </w:p>
    <w:p w:rsidR="00F41F5F" w:rsidRDefault="00F41F5F" w:rsidP="00F41F5F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41F5F" w:rsidRPr="009D3F5B" w:rsidTr="00F41F5F">
        <w:tc>
          <w:tcPr>
            <w:tcW w:w="2547" w:type="dxa"/>
            <w:shd w:val="clear" w:color="auto" w:fill="F2F2F2" w:themeFill="background1" w:themeFillShade="F2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Определение термина</w:t>
            </w:r>
          </w:p>
        </w:tc>
      </w:tr>
      <w:tr w:rsidR="00F41F5F" w:rsidRPr="009D3F5B" w:rsidTr="00F41F5F">
        <w:tc>
          <w:tcPr>
            <w:tcW w:w="2547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Вид мошенничества с банковскими картами, при котором в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 банкомата помещается специальный кармашек, изготовленный из пластика или фотоплёнки, крадущий банковскую карту</w:t>
            </w:r>
          </w:p>
        </w:tc>
      </w:tr>
      <w:tr w:rsidR="00F41F5F" w:rsidRPr="009D3F5B" w:rsidTr="00F41F5F">
        <w:tc>
          <w:tcPr>
            <w:tcW w:w="2547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мошенничества с банковскими картами, при котором на банкомат устанавливается специальное считывающее устройство, который копирует данные с магнитной карты</w:t>
            </w:r>
          </w:p>
        </w:tc>
      </w:tr>
      <w:tr w:rsidR="00F41F5F" w:rsidRPr="009D3F5B" w:rsidTr="00141DA3">
        <w:trPr>
          <w:trHeight w:val="1388"/>
        </w:trPr>
        <w:tc>
          <w:tcPr>
            <w:tcW w:w="2547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Обещание высокой доходности, в несколько раз превышающей рыночный уровень, гарантирование доходности (запрещено на рынках ценных бумаг)</w:t>
            </w:r>
          </w:p>
        </w:tc>
      </w:tr>
      <w:tr w:rsidR="00F41F5F" w:rsidRPr="009D3F5B" w:rsidTr="00F41F5F">
        <w:tc>
          <w:tcPr>
            <w:tcW w:w="2547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интернет-мошенничества, используемый для получения идентификационных данных пользователей, применяется для кражи паролей, номеров карт, банковских счетов и другой конфиденциальной информации</w:t>
            </w:r>
          </w:p>
        </w:tc>
      </w:tr>
      <w:tr w:rsidR="00F41F5F" w:rsidRPr="009D3F5B" w:rsidTr="00141DA3">
        <w:trPr>
          <w:trHeight w:val="1445"/>
        </w:trPr>
        <w:tc>
          <w:tcPr>
            <w:tcW w:w="2547" w:type="dxa"/>
          </w:tcPr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F41F5F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Попытка мошенников обманным путем выведать у жертвы какие-то конфиденциальные сведения при телефонном разговоре</w:t>
            </w:r>
          </w:p>
          <w:p w:rsidR="00F41F5F" w:rsidRPr="009D3F5B" w:rsidRDefault="00F41F5F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F5F" w:rsidRDefault="00F41F5F" w:rsidP="002D0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517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F41F5F">
        <w:rPr>
          <w:rFonts w:ascii="Times New Roman" w:hAnsi="Times New Roman" w:cs="Times New Roman"/>
          <w:b/>
          <w:sz w:val="24"/>
          <w:szCs w:val="24"/>
        </w:rPr>
        <w:t>5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E4B" w:rsidRDefault="00516E4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32" w:rsidRDefault="000C5032" w:rsidP="00516E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6. </w:t>
      </w:r>
    </w:p>
    <w:p w:rsidR="00141DA3" w:rsidRPr="009D69AC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69AC">
        <w:rPr>
          <w:rFonts w:ascii="Times New Roman" w:hAnsi="Times New Roman" w:cs="Times New Roman"/>
          <w:bCs/>
          <w:iCs/>
          <w:sz w:val="24"/>
          <w:szCs w:val="24"/>
        </w:rPr>
        <w:t>Вычислите высоту трубы (Х), исходя из информации, содержащейся на рисунке. Запишите ваши вычисления и результат, результат выразите в метрах.</w:t>
      </w:r>
    </w:p>
    <w:p w:rsidR="00141DA3" w:rsidRPr="003A00B0" w:rsidRDefault="00141DA3" w:rsidP="00141DA3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BE32BB" wp14:editId="3AACF0BF">
            <wp:extent cx="5494020" cy="2983178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158" t="29884" r="21809" b="16989"/>
                    <a:stretch/>
                  </pic:blipFill>
                  <pic:spPr bwMode="auto">
                    <a:xfrm>
                      <a:off x="0" y="0"/>
                      <a:ext cx="5516535" cy="299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2AF" w:rsidRDefault="009042AF" w:rsidP="009042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141DA3">
        <w:rPr>
          <w:rFonts w:ascii="Times New Roman" w:hAnsi="Times New Roman" w:cs="Times New Roman"/>
          <w:b/>
          <w:sz w:val="24"/>
          <w:szCs w:val="24"/>
        </w:rPr>
        <w:t>5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032" w:rsidRDefault="000C5032" w:rsidP="00516E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141DA3" w:rsidRDefault="00141DA3" w:rsidP="00141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>Заполните таблицу, указав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противопехотных мин.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1DA3" w:rsidTr="007C703F">
        <w:trPr>
          <w:trHeight w:val="1647"/>
        </w:trPr>
        <w:tc>
          <w:tcPr>
            <w:tcW w:w="3209" w:type="dxa"/>
            <w:shd w:val="clear" w:color="auto" w:fill="FFFFFF" w:themeFill="background1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141DA3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C8B9D" wp14:editId="5C04B1F1">
                  <wp:extent cx="1593623" cy="998220"/>
                  <wp:effectExtent l="0" t="0" r="6985" b="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78" cy="10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FFFFFF" w:themeFill="background1"/>
          </w:tcPr>
          <w:p w:rsidR="00141DA3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7">
              <w:rPr>
                <w:noProof/>
                <w:lang w:eastAsia="ru-RU"/>
              </w:rPr>
              <w:drawing>
                <wp:inline distT="0" distB="0" distL="0" distR="0" wp14:anchorId="3B2B5553" wp14:editId="087524C7">
                  <wp:extent cx="1348740" cy="1185093"/>
                  <wp:effectExtent l="0" t="0" r="3810" b="0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0397" cy="120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DA3" w:rsidTr="007C703F">
        <w:tc>
          <w:tcPr>
            <w:tcW w:w="3209" w:type="dxa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09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41DA3" w:rsidRPr="00390833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A3" w:rsidTr="007C703F">
        <w:tc>
          <w:tcPr>
            <w:tcW w:w="3209" w:type="dxa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мины</w:t>
            </w:r>
          </w:p>
        </w:tc>
        <w:tc>
          <w:tcPr>
            <w:tcW w:w="3209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A3" w:rsidTr="007C703F">
        <w:tc>
          <w:tcPr>
            <w:tcW w:w="3209" w:type="dxa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  <w:tc>
          <w:tcPr>
            <w:tcW w:w="3209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A3" w:rsidTr="007C703F">
        <w:tc>
          <w:tcPr>
            <w:tcW w:w="3209" w:type="dxa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Взрыватель нажимного/натяжного действия</w:t>
            </w:r>
          </w:p>
        </w:tc>
        <w:tc>
          <w:tcPr>
            <w:tcW w:w="3209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A3" w:rsidTr="007C703F">
        <w:tc>
          <w:tcPr>
            <w:tcW w:w="3209" w:type="dxa"/>
          </w:tcPr>
          <w:p w:rsidR="00141DA3" w:rsidRDefault="00141DA3" w:rsidP="007C70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3209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141DA3" w:rsidRPr="00EC1A41" w:rsidRDefault="00141DA3" w:rsidP="007C7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DA3" w:rsidRPr="00141DA3" w:rsidRDefault="00141DA3" w:rsidP="00516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A3" w:rsidRDefault="00141DA3" w:rsidP="00516E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56B" w:rsidRDefault="00430CFE" w:rsidP="00430C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141DA3">
        <w:rPr>
          <w:rFonts w:ascii="Times New Roman" w:hAnsi="Times New Roman" w:cs="Times New Roman"/>
          <w:b/>
          <w:sz w:val="24"/>
          <w:szCs w:val="24"/>
        </w:rPr>
        <w:t>10</w:t>
      </w:r>
    </w:p>
    <w:p w:rsidR="00141DA3" w:rsidRDefault="00141D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D00F7" w:rsidRPr="00D51734" w:rsidRDefault="007D00F7" w:rsidP="007D00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734">
        <w:rPr>
          <w:rFonts w:ascii="Times New Roman" w:hAnsi="Times New Roman" w:cs="Times New Roman"/>
          <w:b/>
          <w:sz w:val="24"/>
          <w:szCs w:val="24"/>
        </w:rPr>
        <w:lastRenderedPageBreak/>
        <w:t>МОДУЛЬ 2.</w:t>
      </w:r>
    </w:p>
    <w:p w:rsidR="00141DA3" w:rsidRPr="00850FA7" w:rsidRDefault="00141DA3" w:rsidP="00141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141DA3" w:rsidRPr="00850FA7" w:rsidRDefault="00141DA3" w:rsidP="00141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 правильный ответ будет начислен 1 балл.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Для разбивки лагеря в походе наиболее подходящим (безопасным) местом является:</w:t>
      </w:r>
    </w:p>
    <w:p w:rsidR="00141DA3" w:rsidRPr="00141DA3" w:rsidRDefault="00141DA3" w:rsidP="00141D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подножие горного склона; </w:t>
      </w:r>
    </w:p>
    <w:p w:rsidR="00141DA3" w:rsidRPr="00141DA3" w:rsidRDefault="00141DA3" w:rsidP="00141D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овраг; </w:t>
      </w:r>
    </w:p>
    <w:p w:rsidR="00141DA3" w:rsidRPr="00141DA3" w:rsidRDefault="00141DA3" w:rsidP="00141D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опушка леса; </w:t>
      </w:r>
    </w:p>
    <w:p w:rsidR="00141DA3" w:rsidRPr="00141DA3" w:rsidRDefault="00141DA3" w:rsidP="00141D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г) поляна с одиноко стоящим высоким дубом.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Упругие колебания, распространяющиеся в Земле от очагов землетрясений, называются: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землетрясение;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вулканическое землетрясение;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предвестник землетрясения;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сейсмическая волна.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3C1B7" wp14:editId="3F5B63C5">
            <wp:extent cx="635136" cy="449580"/>
            <wp:effectExtent l="0" t="0" r="0" b="0"/>
            <wp:docPr id="31" name="Рисунок 31" descr="https://heraldy.mil.ru/images/military/military/photo/sovr_petlich_svy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raldy.mil.ru/images/military/military/photo/sovr_petlich_svya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6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DA3">
        <w:rPr>
          <w:rFonts w:ascii="Times New Roman" w:hAnsi="Times New Roman" w:cs="Times New Roman"/>
          <w:sz w:val="24"/>
          <w:szCs w:val="24"/>
        </w:rPr>
        <w:t>Этот петличный знак подтверждает принадлежность к: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войскам связи;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автомобильным войскам;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железнодорожным войскам;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сухопутным войскам.</w:t>
      </w:r>
    </w:p>
    <w:p w:rsidR="00141DA3" w:rsidRPr="00141DA3" w:rsidRDefault="00141DA3" w:rsidP="000F7876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С помощью какого механизма передачи передаётся корь? 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фекально-оральный;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кровяной (трансмиссивный);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аэрогенный (респираторный);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г) контактный. </w:t>
      </w:r>
    </w:p>
    <w:p w:rsidR="00141DA3" w:rsidRPr="00141DA3" w:rsidRDefault="00141DA3" w:rsidP="000F7876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Знаки рельефа на топографических картах изображаются: 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коричневым цветом; 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чёрным цветом; 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красным цветом; 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зелёным цветом.</w:t>
      </w:r>
    </w:p>
    <w:p w:rsidR="00141DA3" w:rsidRPr="00141DA3" w:rsidRDefault="00141DA3" w:rsidP="000F7876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 геофизическим относится ЧС: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сель;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б) засуха;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в) землетрясение;</w:t>
      </w:r>
    </w:p>
    <w:p w:rsidR="00141DA3" w:rsidRPr="00141DA3" w:rsidRDefault="00141DA3" w:rsidP="000F787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г) тайфун.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lastRenderedPageBreak/>
        <w:t xml:space="preserve">Поражение электрическим током напряжением до 380 В, вызывает у пострадавшего следующее повреждение: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электрические метки;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судороги и спазм дыхательной мускулатуры;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отек мозга;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г) разрывы внутренних органов.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Использование устройства спасательного прыжкового пневматического рассчитано на максимальную высоту спасания: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10 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20 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25 м;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30 м.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Признаками кровопотери НЕ являются: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чувство жажды;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головокружение;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обморок (чаще при попытке встать);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редкое сердцебиение.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F51B0" wp14:editId="56BD8D99">
            <wp:extent cx="548640" cy="61007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65" t="41173" r="50571" b="41118"/>
                    <a:stretch/>
                  </pic:blipFill>
                  <pic:spPr bwMode="auto">
                    <a:xfrm>
                      <a:off x="0" y="0"/>
                      <a:ext cx="556617" cy="618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1DA3">
        <w:rPr>
          <w:rFonts w:ascii="Times New Roman" w:hAnsi="Times New Roman" w:cs="Times New Roman"/>
          <w:sz w:val="24"/>
          <w:szCs w:val="24"/>
        </w:rPr>
        <w:t>На рисунке изображена граната: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РГ-42;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Ф-1;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РГК-3;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РГД-5.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Класс пожара F по виду горючего материала соответствует: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пожару плавящихся твердых веществ;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пожару газов;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пожару твердых горючих веществ; </w:t>
      </w:r>
    </w:p>
    <w:p w:rsidR="000F7876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пожару радиоактивных отходов.</w:t>
      </w:r>
    </w:p>
    <w:p w:rsidR="000F7876" w:rsidRDefault="000F7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принимает: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Президент Российской Федерации;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Государственная Дума Федерального Собрания Российской Федерации;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Министр обороны Российской Федерации по согласованию с Президентом Российской Федерации;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Совет Федерации Федерального Собрания Российской Федерации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 случае ДТП в первую очередь водителю необходимо: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вызвать сотрудников Госавтоинспекции;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вызвать скорую медицинскую помощь;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выставить знак аварийной остановки;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г) сфотографировать место ДТП.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Радиус убойного действия осколков ручной гранаты РГН составляет: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6,5 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8,7 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16,5 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25 м.</w:t>
      </w:r>
    </w:p>
    <w:p w:rsidR="00C13559" w:rsidRPr="00C13559" w:rsidRDefault="00C13559" w:rsidP="000955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59">
        <w:rPr>
          <w:rFonts w:ascii="Times New Roman" w:hAnsi="Times New Roman" w:cs="Times New Roman"/>
          <w:sz w:val="24"/>
          <w:szCs w:val="24"/>
        </w:rPr>
        <w:t>Одним из параметров поражающего фактора воздушной ударной волны</w:t>
      </w:r>
      <w:r w:rsidRPr="00C13559">
        <w:rPr>
          <w:rFonts w:ascii="Times New Roman" w:hAnsi="Times New Roman" w:cs="Times New Roman"/>
          <w:sz w:val="24"/>
          <w:szCs w:val="24"/>
        </w:rPr>
        <w:t xml:space="preserve"> </w:t>
      </w:r>
      <w:r w:rsidRPr="00C13559">
        <w:rPr>
          <w:rFonts w:ascii="Times New Roman" w:hAnsi="Times New Roman" w:cs="Times New Roman"/>
          <w:sz w:val="24"/>
          <w:szCs w:val="24"/>
        </w:rPr>
        <w:t>является:</w:t>
      </w:r>
    </w:p>
    <w:p w:rsidR="00C13559" w:rsidRPr="00C13559" w:rsidRDefault="00C13559" w:rsidP="00C13559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C13559">
        <w:rPr>
          <w:rFonts w:ascii="Times New Roman" w:hAnsi="Times New Roman" w:cs="Times New Roman"/>
          <w:sz w:val="24"/>
          <w:szCs w:val="24"/>
        </w:rPr>
        <w:t xml:space="preserve"> а) время нарастания давления до максимального значения;</w:t>
      </w:r>
    </w:p>
    <w:p w:rsidR="00C13559" w:rsidRPr="00C13559" w:rsidRDefault="00C13559" w:rsidP="00C13559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C13559">
        <w:rPr>
          <w:rFonts w:ascii="Times New Roman" w:hAnsi="Times New Roman" w:cs="Times New Roman"/>
          <w:sz w:val="24"/>
          <w:szCs w:val="24"/>
        </w:rPr>
        <w:t>б) скорость разлета обломка, осколка;</w:t>
      </w:r>
    </w:p>
    <w:p w:rsidR="00C13559" w:rsidRPr="00C13559" w:rsidRDefault="00C13559" w:rsidP="00C13559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C13559">
        <w:rPr>
          <w:rFonts w:ascii="Times New Roman" w:hAnsi="Times New Roman" w:cs="Times New Roman"/>
          <w:sz w:val="24"/>
          <w:szCs w:val="24"/>
        </w:rPr>
        <w:t>в) импульс фазы сжатия;</w:t>
      </w:r>
    </w:p>
    <w:p w:rsidR="00C13559" w:rsidRPr="00C13559" w:rsidRDefault="00C13559" w:rsidP="00C13559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559">
        <w:rPr>
          <w:rFonts w:ascii="Times New Roman" w:hAnsi="Times New Roman" w:cs="Times New Roman"/>
          <w:sz w:val="24"/>
          <w:szCs w:val="24"/>
        </w:rPr>
        <w:t>г) максимальное давление.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E1D6B" wp14:editId="09EB6EDC">
            <wp:extent cx="571500" cy="563880"/>
            <wp:effectExtent l="0" t="0" r="0" b="7620"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0" t="21234" r="53511" b="65336"/>
                    <a:stretch/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1DA3">
        <w:rPr>
          <w:rFonts w:ascii="Times New Roman" w:hAnsi="Times New Roman" w:cs="Times New Roman"/>
          <w:sz w:val="24"/>
          <w:szCs w:val="24"/>
        </w:rPr>
        <w:t xml:space="preserve"> Этот туристский знак имеет смысловое значение: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брод;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место привала;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костер разводить здесь; </w:t>
      </w:r>
    </w:p>
    <w:p w:rsidR="000F7876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приют.</w:t>
      </w:r>
    </w:p>
    <w:p w:rsidR="000F7876" w:rsidRDefault="000F7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Количество воды, протекающее через поперечное сечение реки в секунду (м³/с) при наводнении – это: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расход воды;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объем воды;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уровень подъема воды;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скорость течения воды.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Физиологическая потребность в белке для взрослого населения (в процентах от энергетической суточной потребности) составляет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8–9%;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12–14%;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17–20 %;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21–24%.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Граждане Российской Федерации за осуществление террористической деятельности несут: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уголовную ответственность;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б) гражданско-правовую ответственность;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в) административную ответственность;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г) материальную ответственность.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Если во время купания человек попал в </w:t>
      </w:r>
      <w:proofErr w:type="spellStart"/>
      <w:r w:rsidRPr="00141DA3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Pr="00141DA3">
        <w:rPr>
          <w:rFonts w:ascii="Times New Roman" w:hAnsi="Times New Roman" w:cs="Times New Roman"/>
          <w:sz w:val="24"/>
          <w:szCs w:val="24"/>
        </w:rPr>
        <w:t xml:space="preserve"> (разрывное течение), то оптимальным решением для спасения жизни является: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плыть против течения;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плыть по течению;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плыть перпендикулярно течению;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плыть под водой от берега.</w:t>
      </w:r>
    </w:p>
    <w:p w:rsidR="00141DA3" w:rsidRPr="00141DA3" w:rsidRDefault="00141DA3" w:rsidP="00141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DA3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все верные ответы из предложенных вариантов</w:t>
      </w:r>
    </w:p>
    <w:p w:rsidR="00141DA3" w:rsidRPr="00141DA3" w:rsidRDefault="00141DA3" w:rsidP="00141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DA3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141DA3" w:rsidRPr="00141DA3" w:rsidRDefault="00141DA3" w:rsidP="00141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DA3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 экстремистской деятельности относится: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подстрекательство к террористическому акту;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пропаганда идей терроризма;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распространение материалов, призывающих к осуществлению террористической деятельности;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воспрепятствование осуществлению гражданами их избирательных прав соединённые с насилием либо угрозой его применения;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lastRenderedPageBreak/>
        <w:t xml:space="preserve"> д) публичное оправдание терроризма и иная террористическая деятельность.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Формирование активного приобретённого иммунитета у человека происходит: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после перенесённого инфекционного заболевания;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вследствие закаливания организма;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вследствие применения витаминов;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в результате занятий физической культурой;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д) после профилактических прививок.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Снежная лавина обладает поражающими факторами: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А) физическим;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сейсмическим;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гидродинамическим;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аэродинамическим;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Д) гравитационным.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Контрастный черный цвет имеют знаки безопасности в областях применения: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Запрещение опасного поведения или действия;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Обозначение непосредственной опасности;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Предупреждение, предостережение о возможной опасности;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Сообщение об аварийном отключении или аварийном состоянии оборудования (технологического процесса);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Д) Обозначение возможной опасности, опасной ситуации.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 рамках обязательной подготовки гражданина РФ к военной службе предусматривается: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военно-патриотическое воспитание;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гражданско-патриотическое воспитание;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получение начальных знаний в области обороны;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обучение по программе военной подготовки солдат, матросов запаса в военной образовательной организации высшего образования;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д) занятие военно-прикладными видами спорта.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Роль окислителя при возникновении и развитии пожара может выполнять: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а) окислы азота;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б) пропан;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в) метан;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фтор;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д) азот.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lastRenderedPageBreak/>
        <w:t xml:space="preserve">Жиры, входящие в состав клеток, выполняют две основные функции: 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структурную;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каталитическую;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энергетическую;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регуляторную;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3">
        <w:rPr>
          <w:rFonts w:ascii="Times New Roman" w:hAnsi="Times New Roman" w:cs="Times New Roman"/>
          <w:sz w:val="24"/>
          <w:szCs w:val="24"/>
        </w:rPr>
        <w:t>д)  транспортную</w:t>
      </w:r>
      <w:proofErr w:type="gramEnd"/>
      <w:r w:rsidRPr="00141DA3">
        <w:rPr>
          <w:rFonts w:ascii="Times New Roman" w:hAnsi="Times New Roman" w:cs="Times New Roman"/>
          <w:sz w:val="24"/>
          <w:szCs w:val="24"/>
        </w:rPr>
        <w:t>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 боевым отравляющим веществам, временно выводящим личный состав из строя, относятся: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зоман;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стафилококковый токсин;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дифосген;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синильная кислота;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Д) би-зет. 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Клещи являются переносчиками следующих инфекционных заболеваний человека: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а) энцефалит;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малярия;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чума;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дизентерия;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д) конъюнктивит;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е) болезнь Лайма (</w:t>
      </w:r>
      <w:proofErr w:type="spellStart"/>
      <w:r w:rsidRPr="00141DA3">
        <w:rPr>
          <w:rFonts w:ascii="Times New Roman" w:hAnsi="Times New Roman" w:cs="Times New Roman"/>
          <w:bCs/>
          <w:sz w:val="24"/>
          <w:szCs w:val="24"/>
        </w:rPr>
        <w:t>боррелиоз</w:t>
      </w:r>
      <w:proofErr w:type="spellEnd"/>
      <w:r w:rsidRPr="00141DA3">
        <w:rPr>
          <w:rFonts w:ascii="Times New Roman" w:hAnsi="Times New Roman" w:cs="Times New Roman"/>
          <w:bCs/>
          <w:sz w:val="24"/>
          <w:szCs w:val="24"/>
        </w:rPr>
        <w:t>).</w:t>
      </w:r>
    </w:p>
    <w:p w:rsidR="00141DA3" w:rsidRPr="00141DA3" w:rsidRDefault="00141DA3" w:rsidP="00141DA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 области пожарной безопасности граждане Российской Федерации обязаны: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 а) принимать участие в установлении причин пожаров в помещениях и строениях, находящихся в их собственности (пользовании);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б)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в) тушить пожар в помещениях и строениях, находящихся в их собственности (пользовании), с использованием первичных средств пожаротушения;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>г) обеспечивать себя средствами индивидуальной защиты органов дыхания</w:t>
      </w:r>
      <w:r w:rsidR="000F7876">
        <w:rPr>
          <w:rFonts w:ascii="Times New Roman" w:hAnsi="Times New Roman" w:cs="Times New Roman"/>
          <w:sz w:val="24"/>
          <w:szCs w:val="24"/>
        </w:rPr>
        <w:t>;</w:t>
      </w:r>
    </w:p>
    <w:p w:rsidR="00141DA3" w:rsidRPr="00141DA3" w:rsidRDefault="00141DA3" w:rsidP="0014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A3">
        <w:rPr>
          <w:rFonts w:ascii="Times New Roman" w:hAnsi="Times New Roman" w:cs="Times New Roman"/>
          <w:sz w:val="24"/>
          <w:szCs w:val="24"/>
        </w:rPr>
        <w:t xml:space="preserve">д) оказывать содействие пожарной охране при тушении </w:t>
      </w:r>
      <w:r w:rsidR="000F7876" w:rsidRPr="00141DA3">
        <w:rPr>
          <w:rFonts w:ascii="Times New Roman" w:hAnsi="Times New Roman" w:cs="Times New Roman"/>
          <w:sz w:val="24"/>
          <w:szCs w:val="24"/>
        </w:rPr>
        <w:t>пожаров.</w:t>
      </w:r>
    </w:p>
    <w:p w:rsidR="00CC72FF" w:rsidRPr="00CC72FF" w:rsidRDefault="00CC72FF" w:rsidP="006714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C72FF" w:rsidRPr="00CC72FF" w:rsidSect="00CF1AC4">
      <w:footerReference w:type="defaul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B8" w:rsidRDefault="001168B8" w:rsidP="00791AC5">
      <w:pPr>
        <w:spacing w:after="0" w:line="240" w:lineRule="auto"/>
      </w:pPr>
      <w:r>
        <w:separator/>
      </w:r>
    </w:p>
  </w:endnote>
  <w:endnote w:type="continuationSeparator" w:id="0">
    <w:p w:rsidR="001168B8" w:rsidRDefault="001168B8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362454"/>
      <w:docPartObj>
        <w:docPartGallery w:val="Page Numbers (Bottom of Page)"/>
        <w:docPartUnique/>
      </w:docPartObj>
    </w:sdtPr>
    <w:sdtEndPr/>
    <w:sdtContent>
      <w:p w:rsidR="00D06807" w:rsidRDefault="00D068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59">
          <w:rPr>
            <w:noProof/>
          </w:rPr>
          <w:t>10</w:t>
        </w:r>
        <w:r>
          <w:fldChar w:fldCharType="end"/>
        </w:r>
      </w:p>
    </w:sdtContent>
  </w:sdt>
  <w:p w:rsidR="00452D76" w:rsidRDefault="00452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B8" w:rsidRDefault="001168B8" w:rsidP="00791AC5">
      <w:pPr>
        <w:spacing w:after="0" w:line="240" w:lineRule="auto"/>
      </w:pPr>
      <w:r>
        <w:separator/>
      </w:r>
    </w:p>
  </w:footnote>
  <w:footnote w:type="continuationSeparator" w:id="0">
    <w:p w:rsidR="001168B8" w:rsidRDefault="001168B8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426ED8"/>
    <w:multiLevelType w:val="hybridMultilevel"/>
    <w:tmpl w:val="F6F01C6A"/>
    <w:lvl w:ilvl="0" w:tplc="E49AA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C6DBE"/>
    <w:multiLevelType w:val="hybridMultilevel"/>
    <w:tmpl w:val="E7B4A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8C59DD"/>
    <w:multiLevelType w:val="hybridMultilevel"/>
    <w:tmpl w:val="5FDC0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AA7CAB"/>
    <w:multiLevelType w:val="multilevel"/>
    <w:tmpl w:val="251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0D0606"/>
    <w:multiLevelType w:val="hybridMultilevel"/>
    <w:tmpl w:val="13A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10"/>
  </w:num>
  <w:num w:numId="12">
    <w:abstractNumId w:val="14"/>
  </w:num>
  <w:num w:numId="13">
    <w:abstractNumId w:val="9"/>
  </w:num>
  <w:num w:numId="14">
    <w:abstractNumId w:val="16"/>
  </w:num>
  <w:num w:numId="15">
    <w:abstractNumId w:val="15"/>
  </w:num>
  <w:num w:numId="16">
    <w:abstractNumId w:val="13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122F1"/>
    <w:rsid w:val="00025E43"/>
    <w:rsid w:val="00054C53"/>
    <w:rsid w:val="00060C2F"/>
    <w:rsid w:val="00096F20"/>
    <w:rsid w:val="000A5EEE"/>
    <w:rsid w:val="000B0D14"/>
    <w:rsid w:val="000C3600"/>
    <w:rsid w:val="000C5032"/>
    <w:rsid w:val="000F030F"/>
    <w:rsid w:val="000F7876"/>
    <w:rsid w:val="00103581"/>
    <w:rsid w:val="001168B8"/>
    <w:rsid w:val="00141DA3"/>
    <w:rsid w:val="00151B31"/>
    <w:rsid w:val="00184132"/>
    <w:rsid w:val="0019645B"/>
    <w:rsid w:val="001B52A1"/>
    <w:rsid w:val="001E3397"/>
    <w:rsid w:val="00225E35"/>
    <w:rsid w:val="00246E5C"/>
    <w:rsid w:val="002679B0"/>
    <w:rsid w:val="002B742E"/>
    <w:rsid w:val="002C265B"/>
    <w:rsid w:val="002C42AD"/>
    <w:rsid w:val="002D08E9"/>
    <w:rsid w:val="002E784B"/>
    <w:rsid w:val="002F0614"/>
    <w:rsid w:val="00321680"/>
    <w:rsid w:val="00337A2A"/>
    <w:rsid w:val="00344A5F"/>
    <w:rsid w:val="003474FE"/>
    <w:rsid w:val="00352C7E"/>
    <w:rsid w:val="00353527"/>
    <w:rsid w:val="00376B02"/>
    <w:rsid w:val="003812CF"/>
    <w:rsid w:val="00383B6B"/>
    <w:rsid w:val="00393BA7"/>
    <w:rsid w:val="003B3233"/>
    <w:rsid w:val="003D1911"/>
    <w:rsid w:val="003E04EB"/>
    <w:rsid w:val="00430CFE"/>
    <w:rsid w:val="00441065"/>
    <w:rsid w:val="00443772"/>
    <w:rsid w:val="00452D76"/>
    <w:rsid w:val="0045428D"/>
    <w:rsid w:val="00497D9E"/>
    <w:rsid w:val="004A5CDB"/>
    <w:rsid w:val="004B2B3C"/>
    <w:rsid w:val="004B78EB"/>
    <w:rsid w:val="004C1B4F"/>
    <w:rsid w:val="004E73CE"/>
    <w:rsid w:val="00516E4B"/>
    <w:rsid w:val="00540791"/>
    <w:rsid w:val="0054344C"/>
    <w:rsid w:val="00576E8D"/>
    <w:rsid w:val="005A108B"/>
    <w:rsid w:val="005B2C52"/>
    <w:rsid w:val="005E1183"/>
    <w:rsid w:val="005F60AB"/>
    <w:rsid w:val="00644CFD"/>
    <w:rsid w:val="0065204E"/>
    <w:rsid w:val="006540B2"/>
    <w:rsid w:val="00671476"/>
    <w:rsid w:val="006824E6"/>
    <w:rsid w:val="006A6652"/>
    <w:rsid w:val="006B2107"/>
    <w:rsid w:val="006C2C95"/>
    <w:rsid w:val="006D1B57"/>
    <w:rsid w:val="0072024E"/>
    <w:rsid w:val="00720D00"/>
    <w:rsid w:val="00734CC3"/>
    <w:rsid w:val="00770167"/>
    <w:rsid w:val="00791AC5"/>
    <w:rsid w:val="007A656B"/>
    <w:rsid w:val="007B7C8E"/>
    <w:rsid w:val="007D00F7"/>
    <w:rsid w:val="007F163E"/>
    <w:rsid w:val="008158FD"/>
    <w:rsid w:val="008321BA"/>
    <w:rsid w:val="0084216A"/>
    <w:rsid w:val="008A66BA"/>
    <w:rsid w:val="008C1FE6"/>
    <w:rsid w:val="008C5502"/>
    <w:rsid w:val="008E1B59"/>
    <w:rsid w:val="008E73E0"/>
    <w:rsid w:val="009042AF"/>
    <w:rsid w:val="00906AA0"/>
    <w:rsid w:val="00913640"/>
    <w:rsid w:val="00923521"/>
    <w:rsid w:val="00930E67"/>
    <w:rsid w:val="009706C1"/>
    <w:rsid w:val="0097154A"/>
    <w:rsid w:val="009B2C93"/>
    <w:rsid w:val="009C43C2"/>
    <w:rsid w:val="009E5453"/>
    <w:rsid w:val="00A26DA0"/>
    <w:rsid w:val="00A50A07"/>
    <w:rsid w:val="00A52A43"/>
    <w:rsid w:val="00A71014"/>
    <w:rsid w:val="00A77F30"/>
    <w:rsid w:val="00AA1E7C"/>
    <w:rsid w:val="00AB08CE"/>
    <w:rsid w:val="00AB3E15"/>
    <w:rsid w:val="00AC4CE1"/>
    <w:rsid w:val="00AC571C"/>
    <w:rsid w:val="00AE2DEB"/>
    <w:rsid w:val="00B06C86"/>
    <w:rsid w:val="00B202C6"/>
    <w:rsid w:val="00B354F4"/>
    <w:rsid w:val="00B77371"/>
    <w:rsid w:val="00BC55CC"/>
    <w:rsid w:val="00BD3CB9"/>
    <w:rsid w:val="00BD45FC"/>
    <w:rsid w:val="00C06C8E"/>
    <w:rsid w:val="00C13559"/>
    <w:rsid w:val="00C15589"/>
    <w:rsid w:val="00C23BC8"/>
    <w:rsid w:val="00C34DF6"/>
    <w:rsid w:val="00C93362"/>
    <w:rsid w:val="00CA0AB0"/>
    <w:rsid w:val="00CB6D8F"/>
    <w:rsid w:val="00CC72FF"/>
    <w:rsid w:val="00CF1AC4"/>
    <w:rsid w:val="00D06807"/>
    <w:rsid w:val="00D30F13"/>
    <w:rsid w:val="00D42BB8"/>
    <w:rsid w:val="00D60BAB"/>
    <w:rsid w:val="00D72F12"/>
    <w:rsid w:val="00D97B0F"/>
    <w:rsid w:val="00DE0E0C"/>
    <w:rsid w:val="00DE535F"/>
    <w:rsid w:val="00E01C6E"/>
    <w:rsid w:val="00E05F16"/>
    <w:rsid w:val="00E43204"/>
    <w:rsid w:val="00E44E87"/>
    <w:rsid w:val="00E94130"/>
    <w:rsid w:val="00EB3695"/>
    <w:rsid w:val="00ED2EEA"/>
    <w:rsid w:val="00EE4BF0"/>
    <w:rsid w:val="00EE778A"/>
    <w:rsid w:val="00EF3A62"/>
    <w:rsid w:val="00F14F20"/>
    <w:rsid w:val="00F36BF1"/>
    <w:rsid w:val="00F41F5F"/>
    <w:rsid w:val="00F547EB"/>
    <w:rsid w:val="00F57679"/>
    <w:rsid w:val="00F82B53"/>
    <w:rsid w:val="00F9301D"/>
    <w:rsid w:val="00F934B6"/>
    <w:rsid w:val="00FB3E82"/>
    <w:rsid w:val="00FC538A"/>
    <w:rsid w:val="00FC70A1"/>
    <w:rsid w:val="00FD1D5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B76D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14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44</cp:revision>
  <dcterms:created xsi:type="dcterms:W3CDTF">2023-07-18T08:43:00Z</dcterms:created>
  <dcterms:modified xsi:type="dcterms:W3CDTF">2024-11-09T14:43:00Z</dcterms:modified>
</cp:coreProperties>
</file>