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89"/>
        <w:gridCol w:w="6800"/>
        <w:gridCol w:w="680"/>
        <w:gridCol w:w="852"/>
      </w:tblGrid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ФИО участника</w:t>
            </w:r>
          </w:p>
        </w:tc>
        <w:tc>
          <w:tcPr>
            <w:tcW w:w="8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Шифр участника</w:t>
            </w:r>
          </w:p>
        </w:tc>
        <w:tc>
          <w:tcPr>
            <w:tcW w:w="8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Профиль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Класс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ОЦЕНКА ПРАКТИЧЕСКОГО ЗАДАНИЯ: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6554"/>
        <w:gridCol w:w="1529"/>
        <w:gridCol w:w="1360"/>
      </w:tblGrid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Критерии оценки практического задания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Максимальный балл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Балл участника</w:t>
            </w:r>
          </w:p>
        </w:tc>
      </w:tr>
      <w:tr>
        <w:trPr/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en-US" w:eastAsia="en-US" w:bidi="ar-SA"/>
              </w:rPr>
              <w:t>RGB</w:t>
            </w: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 светодиод подключен верно или каждый из цветных светодиодов подключены верно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Кнопки подключены верно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Кнопка 1 включает красный цвет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Кнопка 2 включает зелёный цвет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Кнопка 3 включает синий цвет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Включение цвета происходит при щелчке кнопки (нажатии и отпускании) а не при нажатии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Осуществляется вывод в монитор последовательного порта текущий включенный цвет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Каждый следующий вывод осуществляется на новой строке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D0D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283" w:after="283"/>
        <w:jc w:val="right"/>
        <w:rPr>
          <w:rFonts w:ascii="Arial" w:hAnsi="Arial"/>
        </w:rPr>
      </w:pPr>
      <w:r>
        <w:rPr>
          <w:rFonts w:ascii="Arial" w:hAnsi="Arial"/>
        </w:rPr>
        <w:t>Дата _________________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Подписи членов комиссии: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1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РОБОТОТЕХНИКА — 7-8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ОЦЕНОЧНЫЙ БЛАНК ПРАКТИЧЕСКОГО ЗАДАНИЯ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LibreOffice/7.3.5.2$Windows_X86_64 LibreOffice_project/184fe81b8c8c30d8b5082578aee2fed2ea847c01</Application>
  <AppVersion>15.0000</AppVersion>
  <Pages>1</Pages>
  <Words>123</Words>
  <Characters>820</Characters>
  <CharactersWithSpaces>903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2023-12-02T22:31:51Z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