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994"/>
        <w:gridCol w:w="7654"/>
        <w:gridCol w:w="1274"/>
      </w:tblGrid>
      <w:tr>
        <w:trPr/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Вопрос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ОТВЕТ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БАЛЛЫ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А) человек - человек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4697 грамм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18000 рублей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амперметр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Д) продукцию необходимо хранить в недоступном для детей месте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0,36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46,55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8,7,16,18,4,1,20,24,5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97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360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144 000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222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numPr>
                <w:ilvl w:val="0"/>
                <w:numId w:val="1"/>
              </w:num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7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1</w:t>
            </w:r>
          </w:p>
        </w:tc>
      </w:tr>
    </w:tbl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  <w:r>
        <w:br w:type="page"/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  <w:t>ОЦЕНКА КЕЙСА:</w:t>
      </w:r>
    </w:p>
    <w:p>
      <w:pPr>
        <w:pStyle w:val="Normal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</w:rPr>
      </w:r>
    </w:p>
    <w:tbl>
      <w:tblPr>
        <w:tblStyle w:val="a3"/>
        <w:tblW w:w="9920" w:type="dxa"/>
        <w:jc w:val="left"/>
        <w:tblInd w:w="-5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559"/>
        <w:gridCol w:w="8571"/>
        <w:gridCol w:w="790"/>
      </w:tblGrid>
      <w:tr>
        <w:trPr/>
        <w:tc>
          <w:tcPr>
            <w:tcW w:w="9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Решение.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А) Для получения точности перемещения печатной головки не менее 0.01 мм, минимальное количество шагов, которое должен совершить ротор двигателя, может быть рассчитано следующим образом: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Угол поворота одного шага = 0.9°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Периметр окружности, на которую перемещается печатная головка при одном обороте ротора = 2 * π * r, где r - радиус окружности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Число шагов на одну полную окружность = 360° / 0.9° = 400 шагов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Точность перемещения в мм = Периметр окружности / число шагов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Точность перемещения в мм = (2 * π * r) / 400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Из условия, точность должна быть не менее 0.01 мм: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(2 * π * r) / 400 ≥ 0.01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2 * π * r ≥ 400 * 0.01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2 * π * r ≥ 4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r ≥ 4 / (2 * π)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rPr>
                <w:sz w:val="24"/>
                <w:szCs w:val="24"/>
              </w:rPr>
            </w:pPr>
            <w:r>
              <w:rPr>
                <w:rFonts w:ascii="Arial" w:hAnsi="Arial"/>
                <w:i/>
                <w:iCs/>
                <w:sz w:val="24"/>
                <w:szCs w:val="24"/>
              </w:rPr>
              <w:t>r ≥ 0.6366</w:t>
            </w:r>
          </w:p>
          <w:p>
            <w:pPr>
              <w:pStyle w:val="Style24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ascii="Arial" w:hAnsi="Arial"/>
                <w:b/>
                <w:bCs/>
                <w:i/>
                <w:iCs/>
                <w:kern w:val="0"/>
                <w:sz w:val="24"/>
                <w:szCs w:val="24"/>
                <w:lang w:val="ru-RU" w:eastAsia="en-US" w:bidi="ar-SA"/>
              </w:rPr>
              <w:t>Ответ а)</w:t>
            </w:r>
            <w:r>
              <w:rPr>
                <w:rFonts w:eastAsia="Calibri"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 xml:space="preserve">: минимальный радиус окружности должен быть </w:t>
            </w:r>
            <w:r>
              <w:rPr>
                <w:rFonts w:eastAsia="Calibri" w:ascii="Arial" w:hAnsi="Arial"/>
                <w:b/>
                <w:bCs/>
                <w:i/>
                <w:iCs/>
                <w:kern w:val="0"/>
                <w:sz w:val="24"/>
                <w:szCs w:val="24"/>
                <w:lang w:val="ru-RU" w:eastAsia="en-US" w:bidi="ar-SA"/>
              </w:rPr>
              <w:t>не менее 0,6366 мм.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>Б) Если прецизионный контроллер за 10 секунд отправил 5000 сигналов для поворота ротора, то средняя скорость перемещения ротора может быть рассчитана следующим образом: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>Частота вращения ротора = Число сигналов / Время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>Частота вращения ротора = 5000 / 10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ascii="Arial" w:hAnsi="Arial"/>
                <w:i/>
                <w:iCs/>
                <w:kern w:val="0"/>
                <w:sz w:val="24"/>
                <w:szCs w:val="24"/>
                <w:lang w:val="ru-RU" w:eastAsia="en-US" w:bidi="ar-SA"/>
              </w:rPr>
              <w:t>Частота вращения ротора = 500 шагов/сек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ascii="Arial" w:hAnsi="Arial"/>
                <w:b/>
                <w:bCs/>
                <w:i/>
                <w:iCs/>
                <w:kern w:val="0"/>
                <w:sz w:val="24"/>
                <w:szCs w:val="24"/>
                <w:lang w:val="ru-RU" w:eastAsia="en-US" w:bidi="ar-SA"/>
              </w:rPr>
              <w:t>Ответ б): печатная головка перемещается со скоростью 500 шагов в секунду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№</w:t>
            </w:r>
          </w:p>
        </w:tc>
        <w:tc>
          <w:tcPr>
            <w:tcW w:w="8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Критерий оценки кейса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Балл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8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0" w:leader="none"/>
              </w:tabs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Ответ а) верный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8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Ответ б) верный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85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 xml:space="preserve">Дано подробное объяснение ответов. 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913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4"/>
                <w:szCs w:val="24"/>
                <w:lang w:val="ru-RU" w:eastAsia="en-US" w:bidi="ar-SA"/>
              </w:rPr>
              <w:t>Итого</w:t>
            </w:r>
          </w:p>
        </w:tc>
        <w:tc>
          <w:tcPr>
            <w:tcW w:w="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eastAsia="Calibri" w:cs="Times New Roman" w:ascii="Arial" w:hAnsi="Arial"/>
                <w:kern w:val="0"/>
                <w:sz w:val="24"/>
                <w:szCs w:val="24"/>
                <w:lang w:val="ru-RU" w:eastAsia="en-US" w:bidi="ar-SA"/>
              </w:rPr>
              <w:t>5</w:t>
            </w:r>
          </w:p>
        </w:tc>
      </w:tr>
    </w:tbl>
    <w:p>
      <w:pPr>
        <w:pStyle w:val="Normal"/>
        <w:rPr>
          <w:b/>
          <w:b/>
          <w:bCs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gutter="0" w:header="567" w:top="1321" w:footer="567" w:bottom="10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>
        <w:rFonts w:ascii="Arial" w:hAnsi="Arial"/>
        <w:color w:val="7F7F7F"/>
        <w:sz w:val="16"/>
        <w:szCs w:val="16"/>
      </w:rPr>
    </w:pPr>
    <w:r>
      <w:rPr>
        <w:rFonts w:ascii="Arial" w:hAnsi="Arial"/>
        <w:color w:val="7F7F7F"/>
        <w:sz w:val="16"/>
        <w:szCs w:val="16"/>
      </w:rPr>
      <w:fldChar w:fldCharType="begin"/>
    </w:r>
    <w:r>
      <w:rPr>
        <w:sz w:val="16"/>
        <w:szCs w:val="16"/>
        <w:rFonts w:ascii="Arial" w:hAnsi="Arial"/>
        <w:color w:val="7F7F7F"/>
      </w:rPr>
      <w:instrText xml:space="preserve"> PAGE </w:instrText>
    </w:r>
    <w:r>
      <w:rPr>
        <w:sz w:val="16"/>
        <w:szCs w:val="16"/>
        <w:rFonts w:ascii="Arial" w:hAnsi="Arial"/>
        <w:color w:val="7F7F7F"/>
      </w:rPr>
      <w:fldChar w:fldCharType="separate"/>
    </w:r>
    <w:r>
      <w:rPr>
        <w:sz w:val="16"/>
        <w:szCs w:val="16"/>
        <w:rFonts w:ascii="Arial" w:hAnsi="Arial"/>
        <w:color w:val="7F7F7F"/>
      </w:rPr>
      <w:t>2</w:t>
    </w:r>
    <w:r>
      <w:rPr>
        <w:sz w:val="16"/>
        <w:szCs w:val="16"/>
        <w:rFonts w:ascii="Arial" w:hAnsi="Arial"/>
        <w:color w:val="7F7F7F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/>
    </w:pPr>
    <w:r>
      <w:rPr>
        <w:rFonts w:ascii="Arial" w:hAnsi="Arial"/>
        <w:color w:val="7F7F7F"/>
        <w:sz w:val="16"/>
        <w:szCs w:val="16"/>
      </w:rPr>
      <w:t>ВСОШ по технологии — РОБОТОТЕХНИКА — 10-11 класс — Муниципальный этап — 2023-24 учебный год</w:t>
    </w:r>
  </w:p>
  <w:p>
    <w:pPr>
      <w:pStyle w:val="Style22"/>
      <w:jc w:val="center"/>
      <w:rPr>
        <w:b/>
        <w:b/>
        <w:bCs/>
        <w:color w:val="000000"/>
        <w:sz w:val="20"/>
        <w:szCs w:val="20"/>
      </w:rPr>
    </w:pPr>
    <w:r>
      <w:rPr>
        <w:rFonts w:ascii="Arial" w:hAnsi="Arial"/>
        <w:b/>
        <w:bCs/>
        <w:color w:val="000000"/>
        <w:sz w:val="20"/>
        <w:szCs w:val="20"/>
      </w:rPr>
      <w:t>ОТВЕТЫ и КРИТЕРИИ ОЦЕНКИ КЕЙСА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 w:customStyle="1">
    <w:name w:val="Колонтитул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>
      <w:tabs>
        <w:tab w:val="clear" w:pos="4819"/>
        <w:tab w:val="clear" w:pos="9638"/>
        <w:tab w:val="center" w:pos="4961" w:leader="none"/>
        <w:tab w:val="right" w:pos="9922" w:leader="none"/>
      </w:tabs>
    </w:pPr>
    <w:rPr/>
  </w:style>
  <w:style w:type="paragraph" w:styleId="Style2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Application>LibreOffice/7.3.5.2$Windows_X86_64 LibreOffice_project/184fe81b8c8c30d8b5082578aee2fed2ea847c01</Application>
  <AppVersion>15.0000</AppVersion>
  <Pages>2</Pages>
  <Words>317</Words>
  <Characters>1340</Characters>
  <CharactersWithSpaces>1562</CharactersWithSpaces>
  <Paragraphs>100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2023-11-21T09:39:00Z</dcterms:created>
  <dc:creator/>
  <dc:description/>
  <dc:language>ru-RU</dc:language>
  <cp:lastModifiedBy/>
  <dcterms:modified xsi:type="dcterms:W3CDTF">2023-12-02T22:20:51Z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