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FB" w:rsidRDefault="002E5DFB" w:rsidP="002E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5DFB">
        <w:rPr>
          <w:rFonts w:ascii="Times New Roman" w:hAnsi="Times New Roman" w:cs="Times New Roman"/>
          <w:b/>
          <w:sz w:val="24"/>
          <w:szCs w:val="24"/>
        </w:rPr>
        <w:t>Для проведения конкурсов, выполняемых в письменной форме</w:t>
      </w:r>
      <w:r w:rsidRPr="005B20AA">
        <w:rPr>
          <w:rFonts w:ascii="Times New Roman" w:hAnsi="Times New Roman" w:cs="Times New Roman"/>
          <w:sz w:val="24"/>
          <w:szCs w:val="24"/>
        </w:rPr>
        <w:t xml:space="preserve">, необходимы аудитории, в которых каждому участнику олимпиады должно быть предоставлено отдельное рабочее место. Конкурсное время жестко ограничено, поэтому в аудиториях должны быть </w:t>
      </w:r>
      <w:r w:rsidRPr="00B77703">
        <w:rPr>
          <w:rFonts w:ascii="Times New Roman" w:hAnsi="Times New Roman" w:cs="Times New Roman"/>
          <w:b/>
          <w:sz w:val="24"/>
          <w:szCs w:val="24"/>
        </w:rPr>
        <w:t>часы</w:t>
      </w:r>
      <w:r w:rsidRPr="005B20AA">
        <w:rPr>
          <w:rFonts w:ascii="Times New Roman" w:hAnsi="Times New Roman" w:cs="Times New Roman"/>
          <w:sz w:val="24"/>
          <w:szCs w:val="24"/>
        </w:rPr>
        <w:t xml:space="preserve">. В аудиториях, предназначенных для проведения конкурса понимания устного текста, должна быть установлена аппаратура (компьютер или магнитофон, </w:t>
      </w:r>
      <w:r w:rsidRPr="00B77703">
        <w:rPr>
          <w:rFonts w:ascii="Times New Roman" w:hAnsi="Times New Roman" w:cs="Times New Roman"/>
          <w:b/>
          <w:sz w:val="24"/>
          <w:szCs w:val="24"/>
        </w:rPr>
        <w:t>колонки</w:t>
      </w:r>
      <w:r w:rsidRPr="005B20AA">
        <w:rPr>
          <w:rFonts w:ascii="Times New Roman" w:hAnsi="Times New Roman" w:cs="Times New Roman"/>
          <w:sz w:val="24"/>
          <w:szCs w:val="24"/>
        </w:rPr>
        <w:t xml:space="preserve">), обеспечивающая качественное прослушивание диска.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 </w:t>
      </w:r>
    </w:p>
    <w:p w:rsidR="002E5DFB" w:rsidRPr="00B77703" w:rsidRDefault="002E5DFB" w:rsidP="002E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 Расчет числа аудиторий определяется числом участников и посадочных мест в аудиториях. Проведению конкурсов, выполняемых в письменной форме, предшествует </w:t>
      </w:r>
      <w:r w:rsidRPr="00B77703">
        <w:rPr>
          <w:rFonts w:ascii="Times New Roman" w:hAnsi="Times New Roman" w:cs="Times New Roman"/>
          <w:b/>
          <w:sz w:val="24"/>
          <w:szCs w:val="24"/>
        </w:rPr>
        <w:t xml:space="preserve">краткий инструктаж участников. </w:t>
      </w:r>
    </w:p>
    <w:p w:rsidR="002B243F" w:rsidRPr="00B77703" w:rsidRDefault="002B243F" w:rsidP="002B24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FB">
        <w:rPr>
          <w:rFonts w:ascii="Times New Roman" w:hAnsi="Times New Roman" w:cs="Times New Roman"/>
          <w:b/>
          <w:sz w:val="24"/>
          <w:szCs w:val="24"/>
        </w:rPr>
        <w:t xml:space="preserve">Для проведения конкурса устной речи </w:t>
      </w:r>
      <w:r w:rsidRPr="002E5DFB">
        <w:rPr>
          <w:rFonts w:ascii="Times New Roman" w:hAnsi="Times New Roman" w:cs="Times New Roman"/>
          <w:sz w:val="24"/>
          <w:szCs w:val="24"/>
        </w:rPr>
        <w:t>необ</w:t>
      </w:r>
      <w:r>
        <w:rPr>
          <w:rFonts w:ascii="Times New Roman" w:hAnsi="Times New Roman" w:cs="Times New Roman"/>
          <w:sz w:val="24"/>
          <w:szCs w:val="24"/>
        </w:rPr>
        <w:t xml:space="preserve">ходима аудитория для ожидания конкурсантов, одна-две аудитории для подготовки участников и несколько аудиторий для работы жюри с отвечающими участниками. Аудитории, предназначенные для работы жюри с участниками, должны быть оборудованы </w:t>
      </w:r>
      <w:r w:rsidRPr="00B77703">
        <w:rPr>
          <w:rFonts w:ascii="Times New Roman" w:hAnsi="Times New Roman" w:cs="Times New Roman"/>
          <w:b/>
          <w:sz w:val="24"/>
          <w:szCs w:val="24"/>
        </w:rPr>
        <w:t>записывающей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03">
        <w:rPr>
          <w:rFonts w:ascii="Times New Roman" w:hAnsi="Times New Roman" w:cs="Times New Roman"/>
          <w:b/>
          <w:sz w:val="24"/>
          <w:szCs w:val="24"/>
        </w:rPr>
        <w:t>аппаратурой</w:t>
      </w:r>
      <w:r>
        <w:rPr>
          <w:rFonts w:ascii="Times New Roman" w:hAnsi="Times New Roman" w:cs="Times New Roman"/>
          <w:sz w:val="24"/>
          <w:szCs w:val="24"/>
        </w:rPr>
        <w:t xml:space="preserve"> (магнитофон, диктофон, компьютер, видеокамера). Расчет числа аудиторий определяется числом участников и числом членов жюри. Проведению конкурса устной речи предшествует </w:t>
      </w:r>
      <w:r w:rsidRPr="00B77703">
        <w:rPr>
          <w:rFonts w:ascii="Times New Roman" w:hAnsi="Times New Roman" w:cs="Times New Roman"/>
          <w:b/>
          <w:sz w:val="24"/>
          <w:szCs w:val="24"/>
        </w:rPr>
        <w:t xml:space="preserve">краткий инструктаж участников. </w:t>
      </w:r>
    </w:p>
    <w:p w:rsidR="002B243F" w:rsidRDefault="002B243F" w:rsidP="002B2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всех мероприятий олимпиады необходима соответствующая </w:t>
      </w:r>
      <w:r>
        <w:rPr>
          <w:rFonts w:ascii="Times New Roman" w:hAnsi="Times New Roman" w:cs="Times New Roman"/>
          <w:b/>
          <w:sz w:val="24"/>
          <w:szCs w:val="24"/>
        </w:rPr>
        <w:t>материальная база</w:t>
      </w:r>
      <w:r>
        <w:rPr>
          <w:rFonts w:ascii="Times New Roman" w:hAnsi="Times New Roman" w:cs="Times New Roman"/>
          <w:sz w:val="24"/>
          <w:szCs w:val="24"/>
        </w:rPr>
        <w:t xml:space="preserve">, которая включает в себя элементы для проведения пяти конкурсов. </w:t>
      </w:r>
    </w:p>
    <w:p w:rsidR="002B243F" w:rsidRDefault="002B243F" w:rsidP="002B2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Конкурсы, выполняемые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(Лексико-грамматический тест, Понимание устного текста, Понимание письменных текстов, Конкурс письменной речи). Каждому участнику должны быть предоставлены: бланки заданий, бланки ответов и чистая бумага для черновиков. Желательно обеспечить участников ручками с чернилами одного, установленного организатором, цвета. </w:t>
      </w:r>
    </w:p>
    <w:p w:rsidR="002B243F" w:rsidRDefault="002B243F" w:rsidP="002B2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устной речи.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конкурса устной речи центральная предметно-методическая комиссия рекомендует предусмотреть следующее: </w:t>
      </w:r>
    </w:p>
    <w:p w:rsidR="002B243F" w:rsidRDefault="002B243F" w:rsidP="002B24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Аудитория для ожидания конкурсантов. </w:t>
      </w:r>
    </w:p>
    <w:p w:rsidR="002B243F" w:rsidRDefault="002B243F" w:rsidP="002B24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Одна-две аудитории для подготовки участников, где каждый конкурсант </w:t>
      </w:r>
      <w:r w:rsidRPr="00B77703">
        <w:rPr>
          <w:b/>
          <w:sz w:val="24"/>
          <w:szCs w:val="24"/>
        </w:rPr>
        <w:t>должен быть обеспечен</w:t>
      </w:r>
      <w:r>
        <w:rPr>
          <w:sz w:val="24"/>
          <w:szCs w:val="24"/>
        </w:rPr>
        <w:t>: бланком заданий, документом-основой</w:t>
      </w:r>
      <w:r w:rsidR="00B77703" w:rsidRPr="00B77703">
        <w:rPr>
          <w:sz w:val="24"/>
          <w:szCs w:val="24"/>
        </w:rPr>
        <w:t>,</w:t>
      </w:r>
      <w:r>
        <w:rPr>
          <w:sz w:val="24"/>
          <w:szCs w:val="24"/>
        </w:rPr>
        <w:t xml:space="preserve"> чистой бумагой для черновиков. </w:t>
      </w:r>
    </w:p>
    <w:p w:rsidR="002B243F" w:rsidRDefault="002B243F" w:rsidP="002B24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Аудитории для работы жюри с отвечающими участниками. Каждая аудитория должна быть оборудована записывающей аппаратурой (магнитофон, диктофон, компьютер, видеокамера).</w:t>
      </w:r>
    </w:p>
    <w:p w:rsidR="00647CD7" w:rsidRDefault="00647CD7" w:rsidP="00647CD7">
      <w:pPr>
        <w:pStyle w:val="a3"/>
        <w:jc w:val="both"/>
        <w:rPr>
          <w:sz w:val="24"/>
          <w:szCs w:val="24"/>
        </w:rPr>
      </w:pPr>
    </w:p>
    <w:p w:rsidR="00BC7951" w:rsidRPr="00647CD7" w:rsidRDefault="00647CD7">
      <w:pPr>
        <w:rPr>
          <w:rFonts w:ascii="Times New Roman" w:hAnsi="Times New Roman" w:cs="Times New Roman"/>
          <w:b/>
          <w:sz w:val="24"/>
          <w:szCs w:val="24"/>
        </w:rPr>
      </w:pPr>
      <w:r w:rsidRPr="00647CD7">
        <w:rPr>
          <w:rFonts w:ascii="Times New Roman" w:hAnsi="Times New Roman" w:cs="Times New Roman"/>
          <w:b/>
          <w:sz w:val="24"/>
          <w:szCs w:val="24"/>
        </w:rPr>
        <w:t>Порядок действий жюри: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 w:rsidRPr="00647CD7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аудиторий и материально-технического обеспечения.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Краткий инструктаж конкурсантов перед письменной и устной частью олимпиады.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Проверка и оценивание работ по ключам и критериям.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Подведение итогов.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Разбор апелляций.</w:t>
      </w:r>
    </w:p>
    <w:sectPr w:rsidR="00647CD7" w:rsidRPr="0064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7805"/>
    <w:multiLevelType w:val="hybridMultilevel"/>
    <w:tmpl w:val="AF4C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031B9"/>
    <w:multiLevelType w:val="hybridMultilevel"/>
    <w:tmpl w:val="A964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3F"/>
    <w:rsid w:val="002B243F"/>
    <w:rsid w:val="002E5DFB"/>
    <w:rsid w:val="003A3AE3"/>
    <w:rsid w:val="00647CD7"/>
    <w:rsid w:val="00B77703"/>
    <w:rsid w:val="00BC7951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Клесова Светлана</dc:creator>
  <cp:lastModifiedBy>Клесова Светлана</cp:lastModifiedBy>
  <cp:revision>2</cp:revision>
  <dcterms:created xsi:type="dcterms:W3CDTF">2023-07-06T17:46:00Z</dcterms:created>
  <dcterms:modified xsi:type="dcterms:W3CDTF">2023-07-06T17:46:00Z</dcterms:modified>
</cp:coreProperties>
</file>