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13C" w:rsidRPr="0074764A" w:rsidRDefault="00DC213C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ВСЕРОССИЙСКАЯ ОЛИМПИАДА ШКОЛЬНИКОВ</w:t>
      </w:r>
    </w:p>
    <w:p w:rsidR="00DC213C" w:rsidRPr="0074764A" w:rsidRDefault="00DC213C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ПО ОСНОВАМ БЕЗОПАСНОСТИ ЖИЗНЕДЕЯТЕЛЬНОСТИ</w:t>
      </w:r>
    </w:p>
    <w:p w:rsidR="00DC213C" w:rsidRPr="0074764A" w:rsidRDefault="00DC213C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РЕГИОНАЛЬНАЯ ПРЕДМЕТНО-МЕТОДИЧЕСКАЯ КОМИССИЯ</w:t>
      </w:r>
    </w:p>
    <w:p w:rsidR="00DC213C" w:rsidRPr="0074764A" w:rsidRDefault="00DC213C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4992" w:rsidRPr="0074764A" w:rsidRDefault="00914992" w:rsidP="0091499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ОТВЕТЫ НА </w:t>
      </w:r>
      <w:r w:rsidRPr="0074764A">
        <w:rPr>
          <w:rFonts w:ascii="Times New Roman" w:hAnsi="Times New Roman" w:cs="Times New Roman"/>
          <w:sz w:val="24"/>
          <w:szCs w:val="24"/>
        </w:rPr>
        <w:t>ОЛИМПИАДНЫЕ</w:t>
      </w:r>
      <w:r>
        <w:rPr>
          <w:rFonts w:ascii="Times New Roman" w:hAnsi="Times New Roman" w:cs="Times New Roman"/>
          <w:sz w:val="24"/>
          <w:szCs w:val="24"/>
        </w:rPr>
        <w:t xml:space="preserve"> ЗАДАНИЯ</w:t>
      </w:r>
      <w:r w:rsidRPr="0074764A">
        <w:rPr>
          <w:rFonts w:ascii="Times New Roman" w:hAnsi="Times New Roman" w:cs="Times New Roman"/>
          <w:sz w:val="24"/>
          <w:szCs w:val="24"/>
        </w:rPr>
        <w:t xml:space="preserve"> ТЕОРЕТИЧЕСКОГО ТУРА</w:t>
      </w:r>
    </w:p>
    <w:p w:rsidR="00DC213C" w:rsidRPr="0074764A" w:rsidRDefault="00C94B94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2B52">
        <w:rPr>
          <w:rFonts w:ascii="Times New Roman" w:hAnsi="Times New Roman" w:cs="Times New Roman"/>
          <w:sz w:val="24"/>
          <w:szCs w:val="24"/>
        </w:rPr>
        <w:t>старшей</w:t>
      </w:r>
      <w:r w:rsidRPr="0074764A">
        <w:rPr>
          <w:rFonts w:ascii="Times New Roman" w:hAnsi="Times New Roman" w:cs="Times New Roman"/>
          <w:sz w:val="24"/>
          <w:szCs w:val="24"/>
        </w:rPr>
        <w:t xml:space="preserve"> возрастной группы (</w:t>
      </w:r>
      <w:r w:rsidRPr="00202B52">
        <w:rPr>
          <w:rFonts w:ascii="Times New Roman" w:hAnsi="Times New Roman" w:cs="Times New Roman"/>
          <w:sz w:val="24"/>
          <w:szCs w:val="24"/>
        </w:rPr>
        <w:t>1</w:t>
      </w:r>
      <w:r w:rsidR="000F315B">
        <w:rPr>
          <w:rFonts w:ascii="Times New Roman" w:hAnsi="Times New Roman" w:cs="Times New Roman"/>
          <w:sz w:val="24"/>
          <w:szCs w:val="24"/>
        </w:rPr>
        <w:t>1</w:t>
      </w:r>
      <w:r w:rsidRPr="0074764A">
        <w:rPr>
          <w:rFonts w:ascii="Times New Roman" w:hAnsi="Times New Roman" w:cs="Times New Roman"/>
          <w:sz w:val="24"/>
          <w:szCs w:val="24"/>
        </w:rPr>
        <w:t xml:space="preserve"> класс) </w:t>
      </w:r>
      <w:r w:rsidR="00DC213C" w:rsidRPr="0074764A">
        <w:rPr>
          <w:rFonts w:ascii="Times New Roman" w:hAnsi="Times New Roman" w:cs="Times New Roman"/>
          <w:sz w:val="24"/>
          <w:szCs w:val="24"/>
        </w:rPr>
        <w:t>муниципального этапа всероссийской</w:t>
      </w:r>
    </w:p>
    <w:p w:rsidR="00DC213C" w:rsidRPr="0074764A" w:rsidRDefault="00DC213C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олимпиады школьников по основам безопасности жизнедеятельности</w:t>
      </w:r>
    </w:p>
    <w:p w:rsidR="00DC213C" w:rsidRPr="0074764A" w:rsidRDefault="00DC213C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202</w:t>
      </w:r>
      <w:r w:rsidR="0074764A" w:rsidRPr="0074764A">
        <w:rPr>
          <w:rFonts w:ascii="Times New Roman" w:hAnsi="Times New Roman" w:cs="Times New Roman"/>
          <w:sz w:val="24"/>
          <w:szCs w:val="24"/>
        </w:rPr>
        <w:t>3</w:t>
      </w:r>
      <w:r w:rsidRPr="0074764A">
        <w:rPr>
          <w:rFonts w:ascii="Times New Roman" w:hAnsi="Times New Roman" w:cs="Times New Roman"/>
          <w:sz w:val="24"/>
          <w:szCs w:val="24"/>
        </w:rPr>
        <w:t>-202</w:t>
      </w:r>
      <w:r w:rsidR="0074764A" w:rsidRPr="0074764A">
        <w:rPr>
          <w:rFonts w:ascii="Times New Roman" w:hAnsi="Times New Roman" w:cs="Times New Roman"/>
          <w:sz w:val="24"/>
          <w:szCs w:val="24"/>
        </w:rPr>
        <w:t>4</w:t>
      </w:r>
      <w:r w:rsidRPr="0074764A">
        <w:rPr>
          <w:rFonts w:ascii="Times New Roman" w:hAnsi="Times New Roman" w:cs="Times New Roman"/>
          <w:sz w:val="24"/>
          <w:szCs w:val="24"/>
        </w:rPr>
        <w:t xml:space="preserve"> учебный год</w:t>
      </w:r>
    </w:p>
    <w:p w:rsidR="00DC213C" w:rsidRPr="0074764A" w:rsidRDefault="00DC213C">
      <w:pPr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br w:type="page"/>
      </w:r>
    </w:p>
    <w:p w:rsidR="00DC213C" w:rsidRPr="0074764A" w:rsidRDefault="00DC213C" w:rsidP="00DC213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b/>
          <w:sz w:val="24"/>
          <w:szCs w:val="24"/>
        </w:rPr>
        <w:lastRenderedPageBreak/>
        <w:t>МОДУЛЬ 1.</w:t>
      </w:r>
    </w:p>
    <w:p w:rsidR="00C04F1D" w:rsidRDefault="00791AC5" w:rsidP="006B70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b/>
          <w:sz w:val="24"/>
          <w:szCs w:val="24"/>
        </w:rPr>
        <w:t xml:space="preserve">Задание 1.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5C750B" w:rsidTr="006B702F">
        <w:trPr>
          <w:trHeight w:val="2340"/>
        </w:trPr>
        <w:tc>
          <w:tcPr>
            <w:tcW w:w="3209" w:type="dxa"/>
            <w:shd w:val="clear" w:color="auto" w:fill="FFFFFF" w:themeFill="background1"/>
          </w:tcPr>
          <w:p w:rsidR="005C750B" w:rsidRDefault="005C750B" w:rsidP="007D422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9" w:type="dxa"/>
            <w:shd w:val="clear" w:color="auto" w:fill="FFFFFF" w:themeFill="background1"/>
          </w:tcPr>
          <w:p w:rsidR="005C750B" w:rsidRDefault="006B702F" w:rsidP="007D422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138430</wp:posOffset>
                  </wp:positionV>
                  <wp:extent cx="1208076" cy="1286270"/>
                  <wp:effectExtent l="0" t="0" r="0" b="9525"/>
                  <wp:wrapTight wrapText="bothSides">
                    <wp:wrapPolygon edited="0">
                      <wp:start x="0" y="0"/>
                      <wp:lineTo x="0" y="21440"/>
                      <wp:lineTo x="21123" y="21440"/>
                      <wp:lineTo x="21123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16" t="40246" r="60596" b="40845"/>
                          <a:stretch/>
                        </pic:blipFill>
                        <pic:spPr bwMode="auto">
                          <a:xfrm>
                            <a:off x="0" y="0"/>
                            <a:ext cx="1208076" cy="1286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0" w:type="dxa"/>
            <w:shd w:val="clear" w:color="auto" w:fill="FFFFFF" w:themeFill="background1"/>
          </w:tcPr>
          <w:p w:rsidR="005C750B" w:rsidRDefault="006B702F" w:rsidP="007D422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266700</wp:posOffset>
                  </wp:positionV>
                  <wp:extent cx="967740" cy="1075267"/>
                  <wp:effectExtent l="0" t="0" r="3810" b="0"/>
                  <wp:wrapThrough wrapText="bothSides">
                    <wp:wrapPolygon edited="0">
                      <wp:start x="0" y="0"/>
                      <wp:lineTo x="0" y="21051"/>
                      <wp:lineTo x="21260" y="21051"/>
                      <wp:lineTo x="21260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65" t="41173" r="50571" b="41118"/>
                          <a:stretch/>
                        </pic:blipFill>
                        <pic:spPr bwMode="auto">
                          <a:xfrm>
                            <a:off x="0" y="0"/>
                            <a:ext cx="967740" cy="1075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750B" w:rsidTr="005C750B">
        <w:tc>
          <w:tcPr>
            <w:tcW w:w="3209" w:type="dxa"/>
          </w:tcPr>
          <w:p w:rsidR="005C750B" w:rsidRDefault="005C750B" w:rsidP="007D422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3209" w:type="dxa"/>
          </w:tcPr>
          <w:p w:rsidR="005C750B" w:rsidRPr="002630CB" w:rsidRDefault="006B702F" w:rsidP="006B70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Ф-1</w:t>
            </w:r>
          </w:p>
        </w:tc>
        <w:tc>
          <w:tcPr>
            <w:tcW w:w="3210" w:type="dxa"/>
          </w:tcPr>
          <w:p w:rsidR="005C750B" w:rsidRPr="002630CB" w:rsidRDefault="006B702F" w:rsidP="006B70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РГД-5</w:t>
            </w:r>
          </w:p>
        </w:tc>
      </w:tr>
      <w:tr w:rsidR="006B702F" w:rsidTr="005C750B">
        <w:tc>
          <w:tcPr>
            <w:tcW w:w="3209" w:type="dxa"/>
          </w:tcPr>
          <w:p w:rsidR="006B702F" w:rsidRDefault="006B702F" w:rsidP="005C750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гранаты</w:t>
            </w:r>
          </w:p>
        </w:tc>
        <w:tc>
          <w:tcPr>
            <w:tcW w:w="3209" w:type="dxa"/>
          </w:tcPr>
          <w:p w:rsidR="006B702F" w:rsidRPr="002630CB" w:rsidRDefault="006B702F" w:rsidP="006B70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оборонительная</w:t>
            </w:r>
          </w:p>
        </w:tc>
        <w:tc>
          <w:tcPr>
            <w:tcW w:w="3210" w:type="dxa"/>
          </w:tcPr>
          <w:p w:rsidR="006B702F" w:rsidRPr="002630CB" w:rsidRDefault="006B702F" w:rsidP="006B70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наступательная</w:t>
            </w:r>
          </w:p>
        </w:tc>
      </w:tr>
      <w:tr w:rsidR="005C750B" w:rsidTr="005C750B">
        <w:tc>
          <w:tcPr>
            <w:tcW w:w="3209" w:type="dxa"/>
          </w:tcPr>
          <w:p w:rsidR="005C750B" w:rsidRDefault="005C750B" w:rsidP="005C750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Масса гранаты, </w:t>
            </w:r>
            <w:r w:rsidRPr="005C750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209" w:type="dxa"/>
          </w:tcPr>
          <w:p w:rsidR="005C750B" w:rsidRPr="002630CB" w:rsidRDefault="005C750B" w:rsidP="006B70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3210" w:type="dxa"/>
          </w:tcPr>
          <w:p w:rsidR="005C750B" w:rsidRPr="002630CB" w:rsidRDefault="006B702F" w:rsidP="006B70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</w:tr>
      <w:tr w:rsidR="005C750B" w:rsidTr="005C750B">
        <w:tc>
          <w:tcPr>
            <w:tcW w:w="3209" w:type="dxa"/>
          </w:tcPr>
          <w:p w:rsidR="005C750B" w:rsidRDefault="005C750B" w:rsidP="005C750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Дальность броска, </w:t>
            </w:r>
            <w:r w:rsidRPr="005C750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209" w:type="dxa"/>
          </w:tcPr>
          <w:p w:rsidR="005C750B" w:rsidRPr="002630CB" w:rsidRDefault="005D7F17" w:rsidP="006B70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20-40</w:t>
            </w:r>
          </w:p>
        </w:tc>
        <w:tc>
          <w:tcPr>
            <w:tcW w:w="3210" w:type="dxa"/>
          </w:tcPr>
          <w:p w:rsidR="005C750B" w:rsidRPr="002630CB" w:rsidRDefault="005D7F17" w:rsidP="006B70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30-45</w:t>
            </w:r>
          </w:p>
        </w:tc>
      </w:tr>
      <w:tr w:rsidR="005C750B" w:rsidTr="005C750B">
        <w:tc>
          <w:tcPr>
            <w:tcW w:w="3209" w:type="dxa"/>
          </w:tcPr>
          <w:p w:rsidR="005C750B" w:rsidRDefault="005D7F17" w:rsidP="005C750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запала</w:t>
            </w:r>
          </w:p>
        </w:tc>
        <w:tc>
          <w:tcPr>
            <w:tcW w:w="3209" w:type="dxa"/>
          </w:tcPr>
          <w:p w:rsidR="005C750B" w:rsidRPr="002630CB" w:rsidRDefault="005D7F17" w:rsidP="006B70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дистанционный</w:t>
            </w:r>
          </w:p>
        </w:tc>
        <w:tc>
          <w:tcPr>
            <w:tcW w:w="3210" w:type="dxa"/>
          </w:tcPr>
          <w:p w:rsidR="005C750B" w:rsidRPr="002630CB" w:rsidRDefault="005D7F17" w:rsidP="006B70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дистанционный</w:t>
            </w:r>
          </w:p>
        </w:tc>
      </w:tr>
    </w:tbl>
    <w:p w:rsidR="00576E8D" w:rsidRDefault="00F14F20" w:rsidP="00F14F2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b/>
          <w:sz w:val="24"/>
          <w:szCs w:val="24"/>
        </w:rPr>
        <w:t xml:space="preserve">Задание 2. </w:t>
      </w:r>
    </w:p>
    <w:p w:rsidR="00C10B37" w:rsidRPr="002630CB" w:rsidRDefault="00C10B37" w:rsidP="00C10B3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80"/>
        <w:gridCol w:w="3402"/>
        <w:gridCol w:w="4246"/>
      </w:tblGrid>
      <w:tr w:rsidR="002630CB" w:rsidRPr="002630CB" w:rsidTr="00755131">
        <w:tc>
          <w:tcPr>
            <w:tcW w:w="1980" w:type="dxa"/>
            <w:shd w:val="clear" w:color="auto" w:fill="D9D9D9" w:themeFill="background1" w:themeFillShade="D9"/>
          </w:tcPr>
          <w:p w:rsidR="00C10B37" w:rsidRPr="002630CB" w:rsidRDefault="00C10B37" w:rsidP="007551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Заболевание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C10B37" w:rsidRPr="002630CB" w:rsidRDefault="00C10B37" w:rsidP="007551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Механизм передачи инфекции</w:t>
            </w:r>
          </w:p>
        </w:tc>
        <w:tc>
          <w:tcPr>
            <w:tcW w:w="4246" w:type="dxa"/>
            <w:shd w:val="clear" w:color="auto" w:fill="D9D9D9" w:themeFill="background1" w:themeFillShade="D9"/>
          </w:tcPr>
          <w:p w:rsidR="00C10B37" w:rsidRPr="002630CB" w:rsidRDefault="00C10B37" w:rsidP="007551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Локализация возбудителя</w:t>
            </w:r>
          </w:p>
        </w:tc>
      </w:tr>
      <w:tr w:rsidR="002630CB" w:rsidRPr="002630CB" w:rsidTr="00755131">
        <w:tc>
          <w:tcPr>
            <w:tcW w:w="1980" w:type="dxa"/>
          </w:tcPr>
          <w:p w:rsidR="00C10B37" w:rsidRPr="002630CB" w:rsidRDefault="00C10B37" w:rsidP="00755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Микоз кожи</w:t>
            </w:r>
          </w:p>
        </w:tc>
        <w:tc>
          <w:tcPr>
            <w:tcW w:w="3402" w:type="dxa"/>
          </w:tcPr>
          <w:p w:rsidR="00C10B37" w:rsidRPr="002630CB" w:rsidRDefault="00C10B37" w:rsidP="007551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Контактный</w:t>
            </w:r>
          </w:p>
        </w:tc>
        <w:tc>
          <w:tcPr>
            <w:tcW w:w="4246" w:type="dxa"/>
          </w:tcPr>
          <w:p w:rsidR="00C10B37" w:rsidRPr="002630CB" w:rsidRDefault="00C10B37" w:rsidP="007551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Кожа и слизистые оболочки тела</w:t>
            </w:r>
          </w:p>
        </w:tc>
      </w:tr>
      <w:tr w:rsidR="002630CB" w:rsidRPr="002630CB" w:rsidTr="00755131">
        <w:tc>
          <w:tcPr>
            <w:tcW w:w="1980" w:type="dxa"/>
          </w:tcPr>
          <w:p w:rsidR="00C10B37" w:rsidRPr="002630CB" w:rsidRDefault="00C10B37" w:rsidP="00755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Брюшной тиф</w:t>
            </w:r>
          </w:p>
        </w:tc>
        <w:tc>
          <w:tcPr>
            <w:tcW w:w="3402" w:type="dxa"/>
          </w:tcPr>
          <w:p w:rsidR="00C10B37" w:rsidRPr="002630CB" w:rsidRDefault="00C10B37" w:rsidP="007551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Фекально-оральный / желудочно-кишечный</w:t>
            </w:r>
          </w:p>
        </w:tc>
        <w:tc>
          <w:tcPr>
            <w:tcW w:w="4246" w:type="dxa"/>
          </w:tcPr>
          <w:p w:rsidR="00C10B37" w:rsidRPr="002630CB" w:rsidRDefault="00C10B37" w:rsidP="007551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Кишечник</w:t>
            </w:r>
          </w:p>
        </w:tc>
      </w:tr>
      <w:tr w:rsidR="002630CB" w:rsidRPr="002630CB" w:rsidTr="00755131">
        <w:tc>
          <w:tcPr>
            <w:tcW w:w="1980" w:type="dxa"/>
          </w:tcPr>
          <w:p w:rsidR="00C10B37" w:rsidRPr="002630CB" w:rsidRDefault="00C10B37" w:rsidP="00755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Сибирская язва</w:t>
            </w:r>
          </w:p>
        </w:tc>
        <w:tc>
          <w:tcPr>
            <w:tcW w:w="3402" w:type="dxa"/>
          </w:tcPr>
          <w:p w:rsidR="00C10B37" w:rsidRPr="002630CB" w:rsidRDefault="00C10B37" w:rsidP="007551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Контактный</w:t>
            </w:r>
          </w:p>
        </w:tc>
        <w:tc>
          <w:tcPr>
            <w:tcW w:w="4246" w:type="dxa"/>
          </w:tcPr>
          <w:p w:rsidR="00C10B37" w:rsidRPr="002630CB" w:rsidRDefault="00C10B37" w:rsidP="007551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Кожа и слизистые оболочки тела</w:t>
            </w:r>
          </w:p>
        </w:tc>
      </w:tr>
      <w:tr w:rsidR="002630CB" w:rsidRPr="002630CB" w:rsidTr="00755131">
        <w:tc>
          <w:tcPr>
            <w:tcW w:w="1980" w:type="dxa"/>
          </w:tcPr>
          <w:p w:rsidR="00C10B37" w:rsidRPr="002630CB" w:rsidRDefault="00C10B37" w:rsidP="00755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Скарлатина</w:t>
            </w:r>
          </w:p>
        </w:tc>
        <w:tc>
          <w:tcPr>
            <w:tcW w:w="3402" w:type="dxa"/>
          </w:tcPr>
          <w:p w:rsidR="00C10B37" w:rsidRPr="002630CB" w:rsidRDefault="00C10B37" w:rsidP="007551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Аспирационный / аэрозольный / воздушно-капельный</w:t>
            </w:r>
          </w:p>
        </w:tc>
        <w:tc>
          <w:tcPr>
            <w:tcW w:w="4246" w:type="dxa"/>
          </w:tcPr>
          <w:p w:rsidR="00C10B37" w:rsidRPr="002630CB" w:rsidRDefault="00C10B37" w:rsidP="007551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Верхние дыхательные пути</w:t>
            </w:r>
          </w:p>
        </w:tc>
      </w:tr>
      <w:tr w:rsidR="002630CB" w:rsidRPr="002630CB" w:rsidTr="00755131">
        <w:tc>
          <w:tcPr>
            <w:tcW w:w="1980" w:type="dxa"/>
          </w:tcPr>
          <w:p w:rsidR="00C10B37" w:rsidRPr="002630CB" w:rsidRDefault="00C10B37" w:rsidP="00755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Дизентерия</w:t>
            </w:r>
          </w:p>
        </w:tc>
        <w:tc>
          <w:tcPr>
            <w:tcW w:w="3402" w:type="dxa"/>
          </w:tcPr>
          <w:p w:rsidR="00C10B37" w:rsidRPr="002630CB" w:rsidRDefault="00C10B37" w:rsidP="007551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Фекально-оральный / желудочно-кишечный</w:t>
            </w:r>
          </w:p>
        </w:tc>
        <w:tc>
          <w:tcPr>
            <w:tcW w:w="4246" w:type="dxa"/>
          </w:tcPr>
          <w:p w:rsidR="00C10B37" w:rsidRPr="002630CB" w:rsidRDefault="00C10B37" w:rsidP="007551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Кишечник</w:t>
            </w:r>
          </w:p>
        </w:tc>
        <w:bookmarkStart w:id="0" w:name="_GoBack"/>
        <w:bookmarkEnd w:id="0"/>
      </w:tr>
      <w:tr w:rsidR="002630CB" w:rsidRPr="002630CB" w:rsidTr="00755131">
        <w:tc>
          <w:tcPr>
            <w:tcW w:w="1980" w:type="dxa"/>
          </w:tcPr>
          <w:p w:rsidR="00C10B37" w:rsidRPr="002630CB" w:rsidRDefault="00C10B37" w:rsidP="00755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Жёлтая лихорадка</w:t>
            </w:r>
          </w:p>
        </w:tc>
        <w:tc>
          <w:tcPr>
            <w:tcW w:w="3402" w:type="dxa"/>
          </w:tcPr>
          <w:p w:rsidR="00C10B37" w:rsidRPr="002630CB" w:rsidRDefault="00C10B37" w:rsidP="007551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Трансмиссивный</w:t>
            </w:r>
          </w:p>
        </w:tc>
        <w:tc>
          <w:tcPr>
            <w:tcW w:w="4246" w:type="dxa"/>
          </w:tcPr>
          <w:p w:rsidR="00C10B37" w:rsidRPr="002630CB" w:rsidRDefault="00C10B37" w:rsidP="007551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Кровеносная и лимфатическая системы</w:t>
            </w:r>
          </w:p>
        </w:tc>
      </w:tr>
      <w:tr w:rsidR="002630CB" w:rsidRPr="002630CB" w:rsidTr="00755131">
        <w:tc>
          <w:tcPr>
            <w:tcW w:w="1980" w:type="dxa"/>
          </w:tcPr>
          <w:p w:rsidR="00C10B37" w:rsidRPr="002630CB" w:rsidRDefault="00C10B37" w:rsidP="00755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Туляремия</w:t>
            </w:r>
          </w:p>
        </w:tc>
        <w:tc>
          <w:tcPr>
            <w:tcW w:w="3402" w:type="dxa"/>
          </w:tcPr>
          <w:p w:rsidR="00C10B37" w:rsidRPr="002630CB" w:rsidRDefault="00C10B37" w:rsidP="007551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Трансмиссивный</w:t>
            </w:r>
          </w:p>
        </w:tc>
        <w:tc>
          <w:tcPr>
            <w:tcW w:w="4246" w:type="dxa"/>
          </w:tcPr>
          <w:p w:rsidR="00C10B37" w:rsidRPr="002630CB" w:rsidRDefault="00C10B37" w:rsidP="007551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Кровеносная и лимфатическая системы</w:t>
            </w:r>
          </w:p>
        </w:tc>
      </w:tr>
      <w:tr w:rsidR="002630CB" w:rsidRPr="002630CB" w:rsidTr="00755131">
        <w:tc>
          <w:tcPr>
            <w:tcW w:w="1980" w:type="dxa"/>
          </w:tcPr>
          <w:p w:rsidR="00C10B37" w:rsidRPr="002630CB" w:rsidRDefault="00C10B37" w:rsidP="00755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Коклюш</w:t>
            </w:r>
          </w:p>
        </w:tc>
        <w:tc>
          <w:tcPr>
            <w:tcW w:w="3402" w:type="dxa"/>
          </w:tcPr>
          <w:p w:rsidR="00C10B37" w:rsidRPr="002630CB" w:rsidRDefault="00C10B37" w:rsidP="007551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Аспирационный / аэрозольный / воздушно-капельный</w:t>
            </w:r>
          </w:p>
        </w:tc>
        <w:tc>
          <w:tcPr>
            <w:tcW w:w="4246" w:type="dxa"/>
          </w:tcPr>
          <w:p w:rsidR="00C10B37" w:rsidRPr="002630CB" w:rsidRDefault="00C10B37" w:rsidP="007551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Верхние дыхательные пути</w:t>
            </w:r>
          </w:p>
        </w:tc>
      </w:tr>
      <w:tr w:rsidR="002630CB" w:rsidRPr="002630CB" w:rsidTr="00755131">
        <w:tc>
          <w:tcPr>
            <w:tcW w:w="1980" w:type="dxa"/>
          </w:tcPr>
          <w:p w:rsidR="00C10B37" w:rsidRPr="002630CB" w:rsidRDefault="00C10B37" w:rsidP="00755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Малярия</w:t>
            </w:r>
          </w:p>
        </w:tc>
        <w:tc>
          <w:tcPr>
            <w:tcW w:w="3402" w:type="dxa"/>
          </w:tcPr>
          <w:p w:rsidR="00C10B37" w:rsidRPr="002630CB" w:rsidRDefault="00C10B37" w:rsidP="007551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Трансмиссивный</w:t>
            </w:r>
          </w:p>
        </w:tc>
        <w:tc>
          <w:tcPr>
            <w:tcW w:w="4246" w:type="dxa"/>
          </w:tcPr>
          <w:p w:rsidR="00C10B37" w:rsidRPr="002630CB" w:rsidRDefault="00C10B37" w:rsidP="007551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Кровеносная и лимфатическая системы</w:t>
            </w:r>
          </w:p>
        </w:tc>
      </w:tr>
      <w:tr w:rsidR="002630CB" w:rsidRPr="002630CB" w:rsidTr="00755131">
        <w:tc>
          <w:tcPr>
            <w:tcW w:w="1980" w:type="dxa"/>
          </w:tcPr>
          <w:p w:rsidR="00C10B37" w:rsidRPr="002630CB" w:rsidRDefault="00C10B37" w:rsidP="00755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Сальмонеллез</w:t>
            </w:r>
          </w:p>
        </w:tc>
        <w:tc>
          <w:tcPr>
            <w:tcW w:w="3402" w:type="dxa"/>
          </w:tcPr>
          <w:p w:rsidR="00C10B37" w:rsidRPr="002630CB" w:rsidRDefault="00C10B37" w:rsidP="007551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Фекально-оральный / желудочно-кишечный</w:t>
            </w:r>
          </w:p>
        </w:tc>
        <w:tc>
          <w:tcPr>
            <w:tcW w:w="4246" w:type="dxa"/>
          </w:tcPr>
          <w:p w:rsidR="00C10B37" w:rsidRPr="002630CB" w:rsidRDefault="00C10B37" w:rsidP="007551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0CB">
              <w:rPr>
                <w:rFonts w:ascii="Times New Roman" w:hAnsi="Times New Roman" w:cs="Times New Roman"/>
                <w:sz w:val="24"/>
                <w:szCs w:val="24"/>
              </w:rPr>
              <w:t>Кишечник</w:t>
            </w:r>
          </w:p>
        </w:tc>
      </w:tr>
    </w:tbl>
    <w:p w:rsidR="00C10B37" w:rsidRDefault="00C10B37" w:rsidP="00C10B3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4992" w:rsidRDefault="00914992" w:rsidP="000B6C2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4992" w:rsidRDefault="00914992" w:rsidP="000B6C2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6C2B" w:rsidRPr="0074764A" w:rsidRDefault="000B6C2B" w:rsidP="000B6C2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74764A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FD211F" w:rsidRPr="00FD211F" w:rsidRDefault="00FD211F" w:rsidP="00273F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D211F">
        <w:rPr>
          <w:rFonts w:ascii="Times New Roman" w:hAnsi="Times New Roman" w:cs="Times New Roman"/>
          <w:sz w:val="24"/>
          <w:szCs w:val="24"/>
          <w:u w:val="single"/>
        </w:rPr>
        <w:t xml:space="preserve">Запрещающие </w:t>
      </w:r>
      <w:r w:rsidRPr="005E109D">
        <w:rPr>
          <w:rFonts w:ascii="Times New Roman" w:hAnsi="Times New Roman" w:cs="Times New Roman"/>
          <w:sz w:val="24"/>
          <w:szCs w:val="24"/>
        </w:rPr>
        <w:t xml:space="preserve">знаки </w:t>
      </w:r>
      <w:r w:rsidRPr="00FD211F">
        <w:rPr>
          <w:rFonts w:ascii="Times New Roman" w:hAnsi="Times New Roman" w:cs="Times New Roman"/>
          <w:sz w:val="24"/>
          <w:szCs w:val="24"/>
        </w:rPr>
        <w:t>имеют форму круга с поперечной полосой</w:t>
      </w:r>
      <w:r>
        <w:rPr>
          <w:rFonts w:ascii="Times New Roman" w:hAnsi="Times New Roman" w:cs="Times New Roman"/>
          <w:sz w:val="24"/>
          <w:szCs w:val="24"/>
        </w:rPr>
        <w:t xml:space="preserve">, сигнальный цвет – красный, </w:t>
      </w:r>
      <w:r w:rsidR="00273FCD">
        <w:rPr>
          <w:rFonts w:ascii="Times New Roman" w:hAnsi="Times New Roman" w:cs="Times New Roman"/>
          <w:sz w:val="24"/>
          <w:szCs w:val="24"/>
        </w:rPr>
        <w:t>контрастный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3FCD">
        <w:rPr>
          <w:rFonts w:ascii="Times New Roman" w:hAnsi="Times New Roman" w:cs="Times New Roman"/>
          <w:sz w:val="24"/>
          <w:szCs w:val="24"/>
        </w:rPr>
        <w:t xml:space="preserve">цвет – белый. </w:t>
      </w:r>
    </w:p>
    <w:p w:rsidR="00FD211F" w:rsidRDefault="00273FCD" w:rsidP="000B6C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3FCD">
        <w:rPr>
          <w:rFonts w:ascii="Times New Roman" w:hAnsi="Times New Roman" w:cs="Times New Roman"/>
          <w:sz w:val="24"/>
          <w:szCs w:val="24"/>
          <w:u w:val="single"/>
        </w:rPr>
        <w:t xml:space="preserve">Предупреждающие </w:t>
      </w:r>
      <w:r w:rsidRPr="005E109D">
        <w:rPr>
          <w:rFonts w:ascii="Times New Roman" w:hAnsi="Times New Roman" w:cs="Times New Roman"/>
          <w:sz w:val="24"/>
          <w:szCs w:val="24"/>
        </w:rPr>
        <w:t>знаки</w:t>
      </w:r>
      <w:r w:rsidRPr="00FD21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представляют собой тр</w:t>
      </w:r>
      <w:r w:rsidRPr="00FD211F">
        <w:rPr>
          <w:rFonts w:ascii="Times New Roman" w:hAnsi="Times New Roman" w:cs="Times New Roman"/>
          <w:sz w:val="24"/>
          <w:szCs w:val="24"/>
        </w:rPr>
        <w:t>еугольник</w:t>
      </w:r>
      <w:r>
        <w:rPr>
          <w:rFonts w:ascii="Times New Roman" w:hAnsi="Times New Roman" w:cs="Times New Roman"/>
          <w:sz w:val="24"/>
          <w:szCs w:val="24"/>
        </w:rPr>
        <w:t xml:space="preserve">и жёлтого цвета с контрастным черным цветом. </w:t>
      </w:r>
    </w:p>
    <w:p w:rsidR="00273FCD" w:rsidRDefault="00273FCD" w:rsidP="00273F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3FCD">
        <w:rPr>
          <w:rFonts w:ascii="Times New Roman" w:hAnsi="Times New Roman" w:cs="Times New Roman"/>
          <w:sz w:val="24"/>
          <w:szCs w:val="24"/>
          <w:u w:val="single"/>
        </w:rPr>
        <w:t xml:space="preserve">Предписывающие </w:t>
      </w:r>
      <w:r w:rsidRPr="005E109D">
        <w:rPr>
          <w:rFonts w:ascii="Times New Roman" w:hAnsi="Times New Roman" w:cs="Times New Roman"/>
          <w:sz w:val="24"/>
          <w:szCs w:val="24"/>
        </w:rPr>
        <w:t>знаки</w:t>
      </w:r>
      <w:r w:rsidRPr="00FD21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имеют форму к</w:t>
      </w:r>
      <w:r w:rsidRPr="00FD211F">
        <w:rPr>
          <w:rFonts w:ascii="Times New Roman" w:hAnsi="Times New Roman" w:cs="Times New Roman"/>
          <w:sz w:val="24"/>
          <w:szCs w:val="24"/>
        </w:rPr>
        <w:t>руг</w:t>
      </w:r>
      <w:r>
        <w:rPr>
          <w:rFonts w:ascii="Times New Roman" w:hAnsi="Times New Roman" w:cs="Times New Roman"/>
          <w:sz w:val="24"/>
          <w:szCs w:val="24"/>
        </w:rPr>
        <w:t>а, сигнальный цвет –</w:t>
      </w:r>
      <w:r w:rsidRPr="00FD211F">
        <w:rPr>
          <w:rFonts w:ascii="Times New Roman" w:hAnsi="Times New Roman" w:cs="Times New Roman"/>
          <w:sz w:val="24"/>
          <w:szCs w:val="24"/>
        </w:rPr>
        <w:t xml:space="preserve"> синий</w:t>
      </w:r>
      <w:r>
        <w:rPr>
          <w:rFonts w:ascii="Times New Roman" w:hAnsi="Times New Roman" w:cs="Times New Roman"/>
          <w:sz w:val="24"/>
          <w:szCs w:val="24"/>
        </w:rPr>
        <w:t>, а контрастный – белый.</w:t>
      </w:r>
    </w:p>
    <w:p w:rsidR="00273FCD" w:rsidRDefault="00273FCD" w:rsidP="000B6C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Квадраты или прямоугольники зеленого цвета с контрастным белым цветом – это </w:t>
      </w:r>
      <w:r w:rsidRPr="00273FCD">
        <w:rPr>
          <w:rFonts w:ascii="Times New Roman" w:hAnsi="Times New Roman" w:cs="Times New Roman"/>
          <w:sz w:val="24"/>
          <w:szCs w:val="24"/>
          <w:u w:val="single"/>
        </w:rPr>
        <w:t>эвакуационные знаки и знаки медицинского</w:t>
      </w:r>
      <w:r w:rsidRPr="002630CB">
        <w:rPr>
          <w:rFonts w:ascii="Times New Roman" w:hAnsi="Times New Roman" w:cs="Times New Roman"/>
          <w:sz w:val="24"/>
          <w:szCs w:val="24"/>
          <w:u w:val="single"/>
        </w:rPr>
        <w:t xml:space="preserve"> и с</w:t>
      </w:r>
      <w:r w:rsidRPr="00273FCD">
        <w:rPr>
          <w:rFonts w:ascii="Times New Roman" w:hAnsi="Times New Roman" w:cs="Times New Roman"/>
          <w:sz w:val="24"/>
          <w:szCs w:val="24"/>
          <w:u w:val="single"/>
        </w:rPr>
        <w:t>анитарного назначения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73FCD" w:rsidRDefault="00273FCD" w:rsidP="000B6C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в форме квадрата или прямоугольника, но красного цвета выполняются </w:t>
      </w:r>
      <w:r w:rsidRPr="005E109D">
        <w:rPr>
          <w:rFonts w:ascii="Times New Roman" w:hAnsi="Times New Roman" w:cs="Times New Roman"/>
          <w:sz w:val="24"/>
          <w:szCs w:val="24"/>
        </w:rPr>
        <w:t xml:space="preserve">знаки </w:t>
      </w:r>
      <w:r w:rsidRPr="00273FCD">
        <w:rPr>
          <w:rFonts w:ascii="Times New Roman" w:hAnsi="Times New Roman" w:cs="Times New Roman"/>
          <w:sz w:val="24"/>
          <w:szCs w:val="24"/>
          <w:u w:val="single"/>
        </w:rPr>
        <w:t>пожарной безопасности</w:t>
      </w:r>
      <w:r w:rsidRPr="005E109D">
        <w:rPr>
          <w:rFonts w:ascii="Times New Roman" w:hAnsi="Times New Roman" w:cs="Times New Roman"/>
          <w:sz w:val="24"/>
          <w:szCs w:val="24"/>
        </w:rPr>
        <w:t xml:space="preserve">, </w:t>
      </w:r>
      <w:r w:rsidR="005E109D" w:rsidRPr="005E109D">
        <w:rPr>
          <w:rFonts w:ascii="Times New Roman" w:hAnsi="Times New Roman" w:cs="Times New Roman"/>
          <w:sz w:val="24"/>
          <w:szCs w:val="24"/>
        </w:rPr>
        <w:t>а такой же формы, но синего цвета</w:t>
      </w:r>
      <w:r w:rsidR="005E109D">
        <w:rPr>
          <w:rFonts w:ascii="Times New Roman" w:hAnsi="Times New Roman" w:cs="Times New Roman"/>
          <w:sz w:val="24"/>
          <w:szCs w:val="24"/>
        </w:rPr>
        <w:t xml:space="preserve"> с контрастным белым цветом – </w:t>
      </w:r>
      <w:r w:rsidR="005E109D" w:rsidRPr="005E109D">
        <w:rPr>
          <w:rFonts w:ascii="Times New Roman" w:hAnsi="Times New Roman" w:cs="Times New Roman"/>
          <w:sz w:val="24"/>
          <w:szCs w:val="24"/>
        </w:rPr>
        <w:t xml:space="preserve"> </w:t>
      </w:r>
      <w:r w:rsidR="005E109D" w:rsidRPr="005E109D">
        <w:rPr>
          <w:rFonts w:ascii="Times New Roman" w:hAnsi="Times New Roman" w:cs="Times New Roman"/>
          <w:sz w:val="24"/>
          <w:szCs w:val="24"/>
          <w:u w:val="single"/>
        </w:rPr>
        <w:t xml:space="preserve">указательные </w:t>
      </w:r>
      <w:r w:rsidR="005E109D" w:rsidRPr="005E109D">
        <w:rPr>
          <w:rFonts w:ascii="Times New Roman" w:hAnsi="Times New Roman" w:cs="Times New Roman"/>
          <w:sz w:val="24"/>
          <w:szCs w:val="24"/>
        </w:rPr>
        <w:t>знаки</w:t>
      </w:r>
      <w:r w:rsidR="005E109D">
        <w:rPr>
          <w:rFonts w:ascii="Times New Roman" w:hAnsi="Times New Roman" w:cs="Times New Roman"/>
          <w:sz w:val="24"/>
          <w:szCs w:val="24"/>
        </w:rPr>
        <w:t>.</w:t>
      </w:r>
    </w:p>
    <w:p w:rsidR="00576E8D" w:rsidRPr="0074764A" w:rsidRDefault="00576E8D" w:rsidP="00576E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0B6C2B">
        <w:rPr>
          <w:rFonts w:ascii="Times New Roman" w:hAnsi="Times New Roman" w:cs="Times New Roman"/>
          <w:b/>
          <w:sz w:val="24"/>
          <w:szCs w:val="24"/>
        </w:rPr>
        <w:t>4</w:t>
      </w:r>
      <w:r w:rsidRPr="0074764A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422879" w:rsidRDefault="00422879" w:rsidP="004228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539"/>
        <w:gridCol w:w="851"/>
        <w:gridCol w:w="2409"/>
        <w:gridCol w:w="1047"/>
        <w:gridCol w:w="1678"/>
      </w:tblGrid>
      <w:tr w:rsidR="000B6C2B" w:rsidTr="00F82555">
        <w:tc>
          <w:tcPr>
            <w:tcW w:w="3539" w:type="dxa"/>
            <w:shd w:val="clear" w:color="auto" w:fill="D9D9D9" w:themeFill="background1" w:themeFillShade="D9"/>
          </w:tcPr>
          <w:p w:rsidR="000B6C2B" w:rsidRDefault="000B6C2B" w:rsidP="005E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Величина территории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B6C2B" w:rsidRDefault="000B6C2B" w:rsidP="005E109D">
            <w:pPr>
              <w:jc w:val="center"/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:rsidR="000B6C2B" w:rsidRDefault="000B6C2B" w:rsidP="005E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Масштаб ЧС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0B6C2B" w:rsidRDefault="000B6C2B" w:rsidP="005E109D">
            <w:pPr>
              <w:jc w:val="center"/>
            </w:pPr>
          </w:p>
        </w:tc>
        <w:tc>
          <w:tcPr>
            <w:tcW w:w="1678" w:type="dxa"/>
            <w:shd w:val="clear" w:color="auto" w:fill="D9D9D9" w:themeFill="background1" w:themeFillShade="D9"/>
          </w:tcPr>
          <w:p w:rsidR="000B6C2B" w:rsidRDefault="000B6C2B" w:rsidP="005E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пострадавших</w:t>
            </w:r>
          </w:p>
        </w:tc>
      </w:tr>
      <w:tr w:rsidR="000B6C2B" w:rsidTr="00F82555">
        <w:tc>
          <w:tcPr>
            <w:tcW w:w="3539" w:type="dxa"/>
          </w:tcPr>
          <w:p w:rsidR="000B6C2B" w:rsidRPr="000B6C2B" w:rsidRDefault="005E109D" w:rsidP="005E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F8C36CC" wp14:editId="611EE90E">
                      <wp:simplePos x="0" y="0"/>
                      <wp:positionH relativeFrom="column">
                        <wp:posOffset>2147570</wp:posOffset>
                      </wp:positionH>
                      <wp:positionV relativeFrom="paragraph">
                        <wp:posOffset>128270</wp:posOffset>
                      </wp:positionV>
                      <wp:extent cx="548640" cy="2842260"/>
                      <wp:effectExtent l="57150" t="38100" r="22860" b="15240"/>
                      <wp:wrapNone/>
                      <wp:docPr id="16" name="Прямая со стрелко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48640" cy="284226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33E86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6" o:spid="_x0000_s1026" type="#_x0000_t32" style="position:absolute;margin-left:169.1pt;margin-top:10.1pt;width:43.2pt;height:223.8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="00F82555" w:rsidRPr="000B6C2B">
              <w:rPr>
                <w:rFonts w:ascii="Times New Roman" w:hAnsi="Times New Roman" w:cs="Times New Roman"/>
                <w:sz w:val="24"/>
                <w:szCs w:val="24"/>
              </w:rPr>
              <w:t>Затрагивает территорию двух и более субъектов Российской Федерации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B6C2B" w:rsidRDefault="00006A43" w:rsidP="005E109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9DF99B8" wp14:editId="12192DAB">
                      <wp:simplePos x="0" y="0"/>
                      <wp:positionH relativeFrom="column">
                        <wp:posOffset>-99695</wp:posOffset>
                      </wp:positionH>
                      <wp:positionV relativeFrom="paragraph">
                        <wp:posOffset>135890</wp:posOffset>
                      </wp:positionV>
                      <wp:extent cx="594360" cy="1150620"/>
                      <wp:effectExtent l="38100" t="0" r="34290" b="49530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4360" cy="115062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A32B0D" id="Прямая со стрелкой 4" o:spid="_x0000_s1026" type="#_x0000_t32" style="position:absolute;margin-left:-7.85pt;margin-top:10.7pt;width:46.8pt;height:90.6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409" w:type="dxa"/>
          </w:tcPr>
          <w:p w:rsidR="000B6C2B" w:rsidRDefault="000B6C2B" w:rsidP="005E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C2B">
              <w:rPr>
                <w:rFonts w:ascii="Times New Roman" w:hAnsi="Times New Roman" w:cs="Times New Roman"/>
                <w:sz w:val="24"/>
                <w:szCs w:val="24"/>
              </w:rPr>
              <w:t>Локальный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0B6C2B" w:rsidRDefault="000B6C2B" w:rsidP="005E109D"/>
        </w:tc>
        <w:tc>
          <w:tcPr>
            <w:tcW w:w="1678" w:type="dxa"/>
          </w:tcPr>
          <w:p w:rsidR="000B6C2B" w:rsidRDefault="00006A43" w:rsidP="005E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2B">
              <w:rPr>
                <w:rFonts w:ascii="Times New Roman" w:hAnsi="Times New Roman" w:cs="Times New Roman"/>
                <w:sz w:val="24"/>
                <w:szCs w:val="24"/>
              </w:rPr>
              <w:t>не более 10 человек</w:t>
            </w:r>
          </w:p>
        </w:tc>
      </w:tr>
      <w:tr w:rsidR="000B6C2B" w:rsidTr="00F82555">
        <w:tc>
          <w:tcPr>
            <w:tcW w:w="3539" w:type="dxa"/>
          </w:tcPr>
          <w:p w:rsidR="000B6C2B" w:rsidRDefault="005E109D" w:rsidP="005E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AF9BC7B" wp14:editId="09C09FD7">
                      <wp:simplePos x="0" y="0"/>
                      <wp:positionH relativeFrom="column">
                        <wp:posOffset>2155190</wp:posOffset>
                      </wp:positionH>
                      <wp:positionV relativeFrom="paragraph">
                        <wp:posOffset>335280</wp:posOffset>
                      </wp:positionV>
                      <wp:extent cx="586740" cy="838200"/>
                      <wp:effectExtent l="38100" t="38100" r="22860" b="19050"/>
                      <wp:wrapNone/>
                      <wp:docPr id="17" name="Прямая со стрелко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86740" cy="83820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60CC8B" id="Прямая со стрелкой 17" o:spid="_x0000_s1026" type="#_x0000_t32" style="position:absolute;margin-left:169.7pt;margin-top:26.4pt;width:46.2pt;height:66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="00F82555" w:rsidRPr="000B6C2B">
              <w:rPr>
                <w:rFonts w:ascii="Times New Roman" w:hAnsi="Times New Roman" w:cs="Times New Roman"/>
                <w:sz w:val="24"/>
                <w:szCs w:val="24"/>
              </w:rPr>
              <w:t>Не выходит за пределы территории одного субъекта Российской Федерации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B6C2B" w:rsidRDefault="00556816" w:rsidP="005E109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BFAF49D" wp14:editId="65872338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175260</wp:posOffset>
                      </wp:positionV>
                      <wp:extent cx="472440" cy="2164080"/>
                      <wp:effectExtent l="57150" t="0" r="22860" b="64770"/>
                      <wp:wrapNone/>
                      <wp:docPr id="22" name="Прямая со стрелко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2440" cy="216408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18945" id="Прямая со стрелкой 22" o:spid="_x0000_s1026" type="#_x0000_t32" style="position:absolute;margin-left:-1.85pt;margin-top:13.8pt;width:37.2pt;height:170.4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409" w:type="dxa"/>
          </w:tcPr>
          <w:p w:rsidR="000B6C2B" w:rsidRDefault="00F82555" w:rsidP="005E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C2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0B6C2B" w:rsidRDefault="005E109D" w:rsidP="005E109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36D06EE" wp14:editId="28AFA5CA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179070</wp:posOffset>
                      </wp:positionV>
                      <wp:extent cx="670560" cy="487680"/>
                      <wp:effectExtent l="0" t="0" r="72390" b="64770"/>
                      <wp:wrapNone/>
                      <wp:docPr id="23" name="Прямая со стрелко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0560" cy="48768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2701B1" id="Прямая со стрелкой 23" o:spid="_x0000_s1026" type="#_x0000_t32" style="position:absolute;margin-left:-5.25pt;margin-top:14.1pt;width:52.8pt;height:38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577FB3D" wp14:editId="16EE5098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335280</wp:posOffset>
                      </wp:positionV>
                      <wp:extent cx="640080" cy="1958340"/>
                      <wp:effectExtent l="0" t="38100" r="64770" b="22860"/>
                      <wp:wrapNone/>
                      <wp:docPr id="21" name="Прямая со стрелко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0080" cy="195834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53052D" id="Прямая со стрелкой 21" o:spid="_x0000_s1026" type="#_x0000_t32" style="position:absolute;margin-left:-2.25pt;margin-top:26.4pt;width:50.4pt;height:154.2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="00006A4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F968D64" wp14:editId="5DBB1BAE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-544830</wp:posOffset>
                      </wp:positionV>
                      <wp:extent cx="670560" cy="152400"/>
                      <wp:effectExtent l="0" t="0" r="72390" b="76200"/>
                      <wp:wrapNone/>
                      <wp:docPr id="25" name="Прямая со стрелко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0560" cy="15240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B48FD6" id="Прямая со стрелкой 25" o:spid="_x0000_s1026" type="#_x0000_t32" style="position:absolute;margin-left:-5.25pt;margin-top:-42.9pt;width:52.8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678" w:type="dxa"/>
          </w:tcPr>
          <w:p w:rsidR="000B6C2B" w:rsidRDefault="00F82555" w:rsidP="005E10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C2B">
              <w:rPr>
                <w:rFonts w:ascii="Times New Roman" w:hAnsi="Times New Roman" w:cs="Times New Roman"/>
                <w:sz w:val="24"/>
                <w:szCs w:val="24"/>
              </w:rPr>
              <w:t>не более 500 человек</w:t>
            </w:r>
          </w:p>
        </w:tc>
      </w:tr>
      <w:tr w:rsidR="000B6C2B" w:rsidTr="00F82555">
        <w:tc>
          <w:tcPr>
            <w:tcW w:w="3539" w:type="dxa"/>
          </w:tcPr>
          <w:p w:rsidR="000B6C2B" w:rsidRDefault="00F82555" w:rsidP="005E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555">
              <w:rPr>
                <w:rFonts w:ascii="Times New Roman" w:hAnsi="Times New Roman" w:cs="Times New Roman"/>
                <w:sz w:val="24"/>
                <w:szCs w:val="24"/>
              </w:rPr>
              <w:t>Не выходит за пределы территории объекта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B6C2B" w:rsidRDefault="00D66EA1" w:rsidP="005E109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E21C0B1" wp14:editId="1FEA4861">
                      <wp:simplePos x="0" y="0"/>
                      <wp:positionH relativeFrom="column">
                        <wp:posOffset>-99695</wp:posOffset>
                      </wp:positionH>
                      <wp:positionV relativeFrom="paragraph">
                        <wp:posOffset>191770</wp:posOffset>
                      </wp:positionV>
                      <wp:extent cx="556260" cy="975360"/>
                      <wp:effectExtent l="38100" t="0" r="34290" b="53340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56260" cy="97536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B8B45C" id="Прямая со стрелкой 5" o:spid="_x0000_s1026" type="#_x0000_t32" style="position:absolute;margin-left:-7.85pt;margin-top:15.1pt;width:43.8pt;height:76.8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409" w:type="dxa"/>
          </w:tcPr>
          <w:p w:rsidR="000B6C2B" w:rsidRDefault="00F82555" w:rsidP="005E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C2B">
              <w:rPr>
                <w:rFonts w:ascii="Times New Roman" w:hAnsi="Times New Roman" w:cs="Times New Roman"/>
                <w:sz w:val="24"/>
                <w:szCs w:val="24"/>
              </w:rPr>
              <w:t>Межмуниципальный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0B6C2B" w:rsidRDefault="000B6C2B" w:rsidP="005E109D"/>
        </w:tc>
        <w:tc>
          <w:tcPr>
            <w:tcW w:w="1678" w:type="dxa"/>
          </w:tcPr>
          <w:p w:rsidR="000B6C2B" w:rsidRDefault="005E109D" w:rsidP="005E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9E7714C" wp14:editId="3EF27C6D">
                      <wp:simplePos x="0" y="0"/>
                      <wp:positionH relativeFrom="column">
                        <wp:posOffset>-693420</wp:posOffset>
                      </wp:positionH>
                      <wp:positionV relativeFrom="paragraph">
                        <wp:posOffset>130810</wp:posOffset>
                      </wp:positionV>
                      <wp:extent cx="678180" cy="91440"/>
                      <wp:effectExtent l="0" t="0" r="83820" b="80010"/>
                      <wp:wrapNone/>
                      <wp:docPr id="19" name="Прямая со стрелко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8180" cy="9144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E6A225" id="Прямая со стрелкой 19" o:spid="_x0000_s1026" type="#_x0000_t32" style="position:absolute;margin-left:-54.6pt;margin-top:10.3pt;width:53.4pt;height: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="00F82555" w:rsidRPr="000B6C2B">
              <w:rPr>
                <w:rFonts w:ascii="Times New Roman" w:hAnsi="Times New Roman" w:cs="Times New Roman"/>
                <w:sz w:val="24"/>
                <w:szCs w:val="24"/>
              </w:rPr>
              <w:t>не более 50 человек</w:t>
            </w:r>
          </w:p>
        </w:tc>
      </w:tr>
      <w:tr w:rsidR="00006A43" w:rsidTr="00006A43">
        <w:trPr>
          <w:gridAfter w:val="2"/>
          <w:wAfter w:w="2725" w:type="dxa"/>
        </w:trPr>
        <w:tc>
          <w:tcPr>
            <w:tcW w:w="3539" w:type="dxa"/>
          </w:tcPr>
          <w:p w:rsidR="00006A43" w:rsidRDefault="00D66EA1" w:rsidP="005E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66EA1">
              <w:rPr>
                <w:rFonts w:ascii="Times New Roman" w:hAnsi="Times New Roman" w:cs="Times New Roman"/>
                <w:sz w:val="24"/>
                <w:szCs w:val="24"/>
              </w:rPr>
              <w:t>атрагивает территорию двух и более муниципальных районов, муниципальных округов, городских округов, расположенных на территории одного субъекта Российской Федерации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6A43" w:rsidRDefault="00006A43" w:rsidP="005E109D"/>
        </w:tc>
        <w:tc>
          <w:tcPr>
            <w:tcW w:w="2409" w:type="dxa"/>
          </w:tcPr>
          <w:p w:rsidR="00006A43" w:rsidRDefault="00D66EA1" w:rsidP="005E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976FE0F" wp14:editId="04FD4D76">
                      <wp:simplePos x="0" y="0"/>
                      <wp:positionH relativeFrom="column">
                        <wp:posOffset>1455420</wp:posOffset>
                      </wp:positionH>
                      <wp:positionV relativeFrom="paragraph">
                        <wp:posOffset>-828040</wp:posOffset>
                      </wp:positionV>
                      <wp:extent cx="678180" cy="1661160"/>
                      <wp:effectExtent l="0" t="38100" r="64770" b="15240"/>
                      <wp:wrapNone/>
                      <wp:docPr id="18" name="Прямая со стрелко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78180" cy="166116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298D0E" id="Прямая со стрелкой 18" o:spid="_x0000_s1026" type="#_x0000_t32" style="position:absolute;margin-left:114.6pt;margin-top:-65.2pt;width:53.4pt;height:130.8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 w:rsidR="00006A43" w:rsidRPr="000B6C2B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</w:tr>
      <w:tr w:rsidR="00006A43" w:rsidTr="00006A43">
        <w:trPr>
          <w:gridAfter w:val="2"/>
          <w:wAfter w:w="2725" w:type="dxa"/>
        </w:trPr>
        <w:tc>
          <w:tcPr>
            <w:tcW w:w="3539" w:type="dxa"/>
          </w:tcPr>
          <w:p w:rsidR="00006A43" w:rsidRDefault="00006A43" w:rsidP="005E10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2B">
              <w:rPr>
                <w:rFonts w:ascii="Times New Roman" w:hAnsi="Times New Roman" w:cs="Times New Roman"/>
                <w:sz w:val="24"/>
                <w:szCs w:val="24"/>
              </w:rPr>
              <w:t>Не выходит за пределы территории одного муниципального образования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06A43" w:rsidRDefault="00006A43" w:rsidP="005E109D"/>
        </w:tc>
        <w:tc>
          <w:tcPr>
            <w:tcW w:w="2409" w:type="dxa"/>
          </w:tcPr>
          <w:p w:rsidR="00006A43" w:rsidRDefault="00006A43" w:rsidP="005E10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C2B">
              <w:rPr>
                <w:rFonts w:ascii="Times New Roman" w:hAnsi="Times New Roman" w:cs="Times New Roman"/>
                <w:sz w:val="24"/>
                <w:szCs w:val="24"/>
              </w:rPr>
              <w:t>Межрегиональный</w:t>
            </w:r>
          </w:p>
        </w:tc>
      </w:tr>
    </w:tbl>
    <w:p w:rsidR="000B6C2B" w:rsidRDefault="000B6C2B" w:rsidP="00EB094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4992" w:rsidRDefault="009149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66EA1" w:rsidRDefault="008158FD" w:rsidP="008158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b/>
          <w:sz w:val="24"/>
          <w:szCs w:val="24"/>
        </w:rPr>
        <w:lastRenderedPageBreak/>
        <w:t>Задание 5.</w:t>
      </w:r>
    </w:p>
    <w:p w:rsidR="008158FD" w:rsidRDefault="008158FD" w:rsidP="008158F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38"/>
        <w:gridCol w:w="7790"/>
      </w:tblGrid>
      <w:tr w:rsidR="00456AF4" w:rsidRPr="00456AF4" w:rsidTr="00456AF4">
        <w:tc>
          <w:tcPr>
            <w:tcW w:w="1838" w:type="dxa"/>
          </w:tcPr>
          <w:p w:rsidR="00456AF4" w:rsidRPr="00456AF4" w:rsidRDefault="00257311" w:rsidP="00456AF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</w:t>
            </w:r>
          </w:p>
        </w:tc>
        <w:tc>
          <w:tcPr>
            <w:tcW w:w="7790" w:type="dxa"/>
          </w:tcPr>
          <w:p w:rsidR="00456AF4" w:rsidRPr="00456AF4" w:rsidRDefault="00257311" w:rsidP="008158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знака</w:t>
            </w:r>
          </w:p>
        </w:tc>
      </w:tr>
      <w:tr w:rsidR="00456AF4" w:rsidRPr="00456AF4" w:rsidTr="00456AF4">
        <w:tc>
          <w:tcPr>
            <w:tcW w:w="1838" w:type="dxa"/>
          </w:tcPr>
          <w:p w:rsidR="00456AF4" w:rsidRPr="00456AF4" w:rsidRDefault="00456AF4" w:rsidP="008158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6AF4">
              <w:rPr>
                <w:noProof/>
                <w:lang w:eastAsia="ru-RU"/>
              </w:rPr>
              <w:drawing>
                <wp:inline distT="0" distB="0" distL="0" distR="0" wp14:anchorId="7B39180F" wp14:editId="585CF768">
                  <wp:extent cx="720000" cy="720000"/>
                  <wp:effectExtent l="0" t="0" r="4445" b="4445"/>
                  <wp:docPr id="7" name="Рисунок 7" descr="https://files.stroyinf.ru/Data2/1/4293744/4293744379.files/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files.stroyinf.ru/Data2/1/4293744/4293744379.files/5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60" t="79596" r="64135" b="11420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456AF4" w:rsidRPr="00456AF4" w:rsidRDefault="00456AF4" w:rsidP="008158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6AF4">
              <w:rPr>
                <w:rFonts w:ascii="Times New Roman" w:hAnsi="Times New Roman" w:cs="Times New Roman"/>
                <w:sz w:val="24"/>
                <w:szCs w:val="24"/>
              </w:rPr>
              <w:t>Автовокзал</w:t>
            </w:r>
          </w:p>
        </w:tc>
      </w:tr>
      <w:tr w:rsidR="00456AF4" w:rsidRPr="00456AF4" w:rsidTr="00456AF4">
        <w:tc>
          <w:tcPr>
            <w:tcW w:w="1838" w:type="dxa"/>
          </w:tcPr>
          <w:p w:rsidR="00456AF4" w:rsidRPr="00456AF4" w:rsidRDefault="00456AF4" w:rsidP="008158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59285F" wp14:editId="286EB967">
                  <wp:extent cx="698824" cy="720000"/>
                  <wp:effectExtent l="0" t="0" r="6350" b="4445"/>
                  <wp:docPr id="9" name="Рисунок 9" descr="7.gif (2480×350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7.gif (2480×3507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85" t="38301" r="64388" b="52718"/>
                          <a:stretch/>
                        </pic:blipFill>
                        <pic:spPr bwMode="auto">
                          <a:xfrm>
                            <a:off x="0" y="0"/>
                            <a:ext cx="69882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456AF4" w:rsidRPr="00456AF4" w:rsidRDefault="00456AF4" w:rsidP="008158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</w:p>
        </w:tc>
      </w:tr>
      <w:tr w:rsidR="00456AF4" w:rsidRPr="00456AF4" w:rsidTr="00456AF4">
        <w:tc>
          <w:tcPr>
            <w:tcW w:w="1838" w:type="dxa"/>
          </w:tcPr>
          <w:p w:rsidR="00456AF4" w:rsidRPr="00456AF4" w:rsidRDefault="00456AF4" w:rsidP="008158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0D3A11" wp14:editId="05796792">
                  <wp:extent cx="705743" cy="720000"/>
                  <wp:effectExtent l="0" t="0" r="0" b="4445"/>
                  <wp:docPr id="10" name="Рисунок 10" descr="7.gif (2480×350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7.gif (2480×3507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09" t="28000" r="64263" b="63107"/>
                          <a:stretch/>
                        </pic:blipFill>
                        <pic:spPr bwMode="auto">
                          <a:xfrm>
                            <a:off x="0" y="0"/>
                            <a:ext cx="70574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456AF4" w:rsidRPr="00456AF4" w:rsidRDefault="00456AF4" w:rsidP="008158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</w:t>
            </w:r>
          </w:p>
        </w:tc>
      </w:tr>
      <w:tr w:rsidR="00456AF4" w:rsidRPr="00456AF4" w:rsidTr="00456AF4">
        <w:tc>
          <w:tcPr>
            <w:tcW w:w="1838" w:type="dxa"/>
          </w:tcPr>
          <w:p w:rsidR="00456AF4" w:rsidRPr="00456AF4" w:rsidRDefault="00456AF4" w:rsidP="008158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CE313D" wp14:editId="1C43DF4F">
                  <wp:extent cx="723900" cy="746760"/>
                  <wp:effectExtent l="0" t="0" r="0" b="0"/>
                  <wp:docPr id="12" name="Рисунок 12" descr="7.gif (2480×350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7.gif (2480×3507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07" t="79419" r="64765" b="11952"/>
                          <a:stretch/>
                        </pic:blipFill>
                        <pic:spPr bwMode="auto">
                          <a:xfrm>
                            <a:off x="0" y="0"/>
                            <a:ext cx="72390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456AF4" w:rsidRPr="00456AF4" w:rsidRDefault="00456AF4" w:rsidP="008158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Канатная дорога</w:t>
            </w:r>
          </w:p>
        </w:tc>
      </w:tr>
      <w:tr w:rsidR="00456AF4" w:rsidRPr="00456AF4" w:rsidTr="00456AF4">
        <w:tc>
          <w:tcPr>
            <w:tcW w:w="1838" w:type="dxa"/>
          </w:tcPr>
          <w:p w:rsidR="00456AF4" w:rsidRPr="00456AF4" w:rsidRDefault="00257311" w:rsidP="008158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C58E29" wp14:editId="32EB77BD">
                  <wp:extent cx="723900" cy="762000"/>
                  <wp:effectExtent l="0" t="0" r="0" b="0"/>
                  <wp:docPr id="13" name="Рисунок 13" descr="https://files.stroyinf.ru/Data2/1/4293744/4293744379.files/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files.stroyinf.ru/Data2/1/4293744/4293744379.files/9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83" t="73343" r="64385" b="17850"/>
                          <a:stretch/>
                        </pic:blipFill>
                        <pic:spPr bwMode="auto">
                          <a:xfrm>
                            <a:off x="0" y="0"/>
                            <a:ext cx="724154" cy="76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456AF4" w:rsidRPr="00456AF4" w:rsidRDefault="00257311" w:rsidP="008158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Охраняемая природная территория</w:t>
            </w:r>
          </w:p>
        </w:tc>
      </w:tr>
    </w:tbl>
    <w:p w:rsidR="00257311" w:rsidRDefault="00257311" w:rsidP="002D4C8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5032" w:rsidRDefault="000C5032" w:rsidP="000C503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b/>
          <w:sz w:val="24"/>
          <w:szCs w:val="24"/>
        </w:rPr>
        <w:t xml:space="preserve">Задание 6. 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3264"/>
        <w:gridCol w:w="6364"/>
      </w:tblGrid>
      <w:tr w:rsidR="00556816" w:rsidTr="00556816">
        <w:tc>
          <w:tcPr>
            <w:tcW w:w="1695" w:type="pct"/>
            <w:shd w:val="clear" w:color="auto" w:fill="D9D9D9" w:themeFill="background1" w:themeFillShade="D9"/>
          </w:tcPr>
          <w:p w:rsidR="00556816" w:rsidRDefault="00556816" w:rsidP="007551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огнетушителя</w:t>
            </w:r>
          </w:p>
        </w:tc>
        <w:tc>
          <w:tcPr>
            <w:tcW w:w="3305" w:type="pct"/>
            <w:shd w:val="clear" w:color="auto" w:fill="D9D9D9" w:themeFill="background1" w:themeFillShade="D9"/>
          </w:tcPr>
          <w:p w:rsidR="00556816" w:rsidRDefault="002630CB" w:rsidP="007551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</w:tr>
      <w:tr w:rsidR="00905D12" w:rsidTr="00556816">
        <w:tc>
          <w:tcPr>
            <w:tcW w:w="1695" w:type="pct"/>
          </w:tcPr>
          <w:p w:rsidR="00905D12" w:rsidRDefault="00905D12" w:rsidP="00905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D12">
              <w:rPr>
                <w:rFonts w:ascii="Times New Roman" w:hAnsi="Times New Roman" w:cs="Times New Roman"/>
                <w:sz w:val="24"/>
                <w:szCs w:val="24"/>
              </w:rPr>
              <w:t>Водные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5131">
              <w:rPr>
                <w:rFonts w:ascii="Times New Roman" w:hAnsi="Times New Roman" w:cs="Times New Roman"/>
                <w:sz w:val="24"/>
                <w:szCs w:val="24"/>
              </w:rPr>
              <w:t>огнетушители</w:t>
            </w:r>
          </w:p>
        </w:tc>
        <w:tc>
          <w:tcPr>
            <w:tcW w:w="3305" w:type="pct"/>
          </w:tcPr>
          <w:p w:rsidR="00905D12" w:rsidRDefault="00905D12" w:rsidP="00905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55131">
              <w:rPr>
                <w:rFonts w:ascii="Times New Roman" w:hAnsi="Times New Roman" w:cs="Times New Roman"/>
                <w:sz w:val="24"/>
                <w:szCs w:val="24"/>
              </w:rPr>
              <w:t>одход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55131">
              <w:rPr>
                <w:rFonts w:ascii="Times New Roman" w:hAnsi="Times New Roman" w:cs="Times New Roman"/>
                <w:sz w:val="24"/>
                <w:szCs w:val="24"/>
              </w:rPr>
              <w:t>т для тушения пожаров класса А 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</w:t>
            </w:r>
            <w:r w:rsidRPr="00905D12">
              <w:rPr>
                <w:rFonts w:ascii="Times New Roman" w:hAnsi="Times New Roman" w:cs="Times New Roman"/>
                <w:sz w:val="24"/>
                <w:szCs w:val="24"/>
              </w:rPr>
              <w:t>одержат воду или раствор на водной основе, в состав которой входят химически активные вещества.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05D12" w:rsidTr="00556816">
        <w:tc>
          <w:tcPr>
            <w:tcW w:w="1695" w:type="pct"/>
          </w:tcPr>
          <w:p w:rsidR="00905D12" w:rsidRPr="000B6C2B" w:rsidRDefault="00905D12" w:rsidP="00905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5131">
              <w:rPr>
                <w:rFonts w:ascii="Times New Roman" w:hAnsi="Times New Roman" w:cs="Times New Roman"/>
                <w:sz w:val="24"/>
                <w:szCs w:val="24"/>
              </w:rPr>
              <w:t>Воздушно-эмульсионные огнетушители</w:t>
            </w:r>
          </w:p>
        </w:tc>
        <w:tc>
          <w:tcPr>
            <w:tcW w:w="3305" w:type="pct"/>
          </w:tcPr>
          <w:p w:rsidR="00905D12" w:rsidRDefault="00905D12" w:rsidP="00905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55131">
              <w:rPr>
                <w:rFonts w:ascii="Times New Roman" w:hAnsi="Times New Roman" w:cs="Times New Roman"/>
                <w:sz w:val="24"/>
                <w:szCs w:val="24"/>
              </w:rPr>
              <w:t>одход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55131">
              <w:rPr>
                <w:rFonts w:ascii="Times New Roman" w:hAnsi="Times New Roman" w:cs="Times New Roman"/>
                <w:sz w:val="24"/>
                <w:szCs w:val="24"/>
              </w:rPr>
              <w:t>т для тушения пожаров класса А 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с тонко распыленной струей – Е.</w:t>
            </w:r>
            <w:r w:rsidRPr="0075513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755131">
              <w:rPr>
                <w:rFonts w:ascii="Times New Roman" w:hAnsi="Times New Roman" w:cs="Times New Roman"/>
                <w:sz w:val="24"/>
                <w:szCs w:val="24"/>
              </w:rPr>
              <w:t xml:space="preserve">составе имеют </w:t>
            </w:r>
            <w:proofErr w:type="spellStart"/>
            <w:r w:rsidRPr="00755131">
              <w:rPr>
                <w:rFonts w:ascii="Times New Roman" w:hAnsi="Times New Roman" w:cs="Times New Roman"/>
                <w:sz w:val="24"/>
                <w:szCs w:val="24"/>
              </w:rPr>
              <w:t>фторосодержащие</w:t>
            </w:r>
            <w:proofErr w:type="spellEnd"/>
            <w:r w:rsidRPr="00755131">
              <w:rPr>
                <w:rFonts w:ascii="Times New Roman" w:hAnsi="Times New Roman" w:cs="Times New Roman"/>
                <w:sz w:val="24"/>
                <w:szCs w:val="24"/>
              </w:rPr>
              <w:t xml:space="preserve"> компоненты.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 w:rsidRPr="00755131">
              <w:rPr>
                <w:rFonts w:ascii="Times New Roman" w:hAnsi="Times New Roman" w:cs="Times New Roman"/>
                <w:sz w:val="24"/>
                <w:szCs w:val="24"/>
              </w:rPr>
              <w:t>применении не возникает снижение видимости и отсутствует запыленность.</w:t>
            </w:r>
          </w:p>
        </w:tc>
      </w:tr>
      <w:tr w:rsidR="00905D12" w:rsidTr="00556816">
        <w:tc>
          <w:tcPr>
            <w:tcW w:w="1695" w:type="pct"/>
          </w:tcPr>
          <w:p w:rsidR="00905D12" w:rsidRDefault="00905D12" w:rsidP="00905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816">
              <w:rPr>
                <w:rFonts w:ascii="Times New Roman" w:hAnsi="Times New Roman" w:cs="Times New Roman"/>
                <w:sz w:val="24"/>
                <w:szCs w:val="24"/>
              </w:rPr>
              <w:t>Воздушно-пенные огнетушители</w:t>
            </w:r>
          </w:p>
        </w:tc>
        <w:tc>
          <w:tcPr>
            <w:tcW w:w="3305" w:type="pct"/>
          </w:tcPr>
          <w:p w:rsidR="00905D12" w:rsidRDefault="00905D12" w:rsidP="00905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55131">
              <w:rPr>
                <w:rFonts w:ascii="Times New Roman" w:hAnsi="Times New Roman" w:cs="Times New Roman"/>
                <w:sz w:val="24"/>
                <w:szCs w:val="24"/>
              </w:rPr>
              <w:t>одход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55131">
              <w:rPr>
                <w:rFonts w:ascii="Times New Roman" w:hAnsi="Times New Roman" w:cs="Times New Roman"/>
                <w:sz w:val="24"/>
                <w:szCs w:val="24"/>
              </w:rPr>
              <w:t xml:space="preserve">т для тушения пожаров </w:t>
            </w:r>
            <w:r w:rsidRPr="00556816">
              <w:rPr>
                <w:rFonts w:ascii="Times New Roman" w:hAnsi="Times New Roman" w:cs="Times New Roman"/>
                <w:sz w:val="24"/>
                <w:szCs w:val="24"/>
              </w:rPr>
              <w:t xml:space="preserve">класса А, В, иногда класса С. </w:t>
            </w:r>
            <w:r w:rsidRPr="00905D12">
              <w:rPr>
                <w:rFonts w:ascii="Times New Roman" w:hAnsi="Times New Roman" w:cs="Times New Roman"/>
                <w:sz w:val="24"/>
                <w:szCs w:val="24"/>
              </w:rPr>
              <w:t xml:space="preserve">В основе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05D12">
              <w:rPr>
                <w:rFonts w:ascii="Times New Roman" w:hAnsi="Times New Roman" w:cs="Times New Roman"/>
                <w:sz w:val="24"/>
                <w:szCs w:val="24"/>
              </w:rPr>
              <w:t xml:space="preserve"> процесс химического или воздушно-механического образо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вания пены из водных растворов.</w:t>
            </w:r>
            <w:r w:rsidRPr="00905D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6816">
              <w:rPr>
                <w:rFonts w:ascii="Times New Roman" w:hAnsi="Times New Roman" w:cs="Times New Roman"/>
                <w:sz w:val="24"/>
                <w:szCs w:val="24"/>
              </w:rPr>
              <w:t>К недостаткам относится невозможность тушить ими пожары в электросетях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(пена хороший проводник тока), тушить </w:t>
            </w:r>
            <w:r w:rsidRPr="00556816">
              <w:rPr>
                <w:rFonts w:ascii="Times New Roman" w:hAnsi="Times New Roman" w:cs="Times New Roman"/>
                <w:sz w:val="24"/>
                <w:szCs w:val="24"/>
              </w:rPr>
              <w:t>спирт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и активные</w:t>
            </w:r>
            <w:r w:rsidRPr="00556816">
              <w:rPr>
                <w:rFonts w:ascii="Times New Roman" w:hAnsi="Times New Roman" w:cs="Times New Roman"/>
                <w:sz w:val="24"/>
                <w:szCs w:val="24"/>
              </w:rPr>
              <w:t xml:space="preserve"> металл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(пена вступает в реакцию с этими веществами). Р</w:t>
            </w:r>
            <w:r w:rsidRPr="00556816">
              <w:rPr>
                <w:rFonts w:ascii="Times New Roman" w:hAnsi="Times New Roman" w:cs="Times New Roman"/>
                <w:sz w:val="24"/>
                <w:szCs w:val="24"/>
              </w:rPr>
              <w:t xml:space="preserve">аботать с ними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можно </w:t>
            </w:r>
            <w:r w:rsidRPr="00556816">
              <w:rPr>
                <w:rFonts w:ascii="Times New Roman" w:hAnsi="Times New Roman" w:cs="Times New Roman"/>
                <w:sz w:val="24"/>
                <w:szCs w:val="24"/>
              </w:rPr>
              <w:t>только в диапазоне от +5 до +45 градусов Цельсия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05D12" w:rsidTr="00556816">
        <w:tc>
          <w:tcPr>
            <w:tcW w:w="1695" w:type="pct"/>
          </w:tcPr>
          <w:p w:rsidR="00905D12" w:rsidRDefault="00905D12" w:rsidP="00905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816">
              <w:rPr>
                <w:rFonts w:ascii="Times New Roman" w:hAnsi="Times New Roman" w:cs="Times New Roman"/>
                <w:sz w:val="24"/>
                <w:szCs w:val="24"/>
              </w:rPr>
              <w:t>Газовые огнетушители</w:t>
            </w:r>
          </w:p>
        </w:tc>
        <w:tc>
          <w:tcPr>
            <w:tcW w:w="3305" w:type="pct"/>
          </w:tcPr>
          <w:p w:rsidR="00905D12" w:rsidRDefault="00905D12" w:rsidP="00905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7ED9">
              <w:rPr>
                <w:rFonts w:ascii="Times New Roman" w:hAnsi="Times New Roman" w:cs="Times New Roman"/>
                <w:sz w:val="24"/>
                <w:szCs w:val="24"/>
              </w:rPr>
              <w:t xml:space="preserve">Чаще применяют </w:t>
            </w:r>
            <w:r w:rsidRPr="00755131">
              <w:rPr>
                <w:rFonts w:ascii="Times New Roman" w:hAnsi="Times New Roman" w:cs="Times New Roman"/>
                <w:sz w:val="24"/>
                <w:szCs w:val="24"/>
              </w:rPr>
              <w:t xml:space="preserve">для тушения пожаров </w:t>
            </w:r>
            <w:r w:rsidRPr="0055681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5568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А, </w:t>
            </w:r>
            <w:r w:rsidRPr="0055681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55681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возможно применение при пожаре класса Е.</w:t>
            </w:r>
          </w:p>
          <w:p w:rsidR="00905D12" w:rsidRPr="00387ED9" w:rsidRDefault="00905D12" w:rsidP="00905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качестве гасящего вещества применяется хладон или углекислота. </w:t>
            </w:r>
            <w:r w:rsidRPr="00556816">
              <w:rPr>
                <w:rFonts w:ascii="Times New Roman" w:hAnsi="Times New Roman" w:cs="Times New Roman"/>
                <w:sz w:val="24"/>
                <w:szCs w:val="24"/>
              </w:rPr>
              <w:t xml:space="preserve">Принцип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 –</w:t>
            </w:r>
            <w:r w:rsidRPr="00556816">
              <w:rPr>
                <w:rFonts w:ascii="Times New Roman" w:hAnsi="Times New Roman" w:cs="Times New Roman"/>
                <w:sz w:val="24"/>
                <w:szCs w:val="24"/>
              </w:rPr>
              <w:t xml:space="preserve"> переведени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56816">
              <w:rPr>
                <w:rFonts w:ascii="Times New Roman" w:hAnsi="Times New Roman" w:cs="Times New Roman"/>
                <w:sz w:val="24"/>
                <w:szCs w:val="24"/>
              </w:rPr>
              <w:t xml:space="preserve"> гасящего вещества из жидкого состояния в газообразное при распылении. Недостатком этого вида огнетушителей является невозможность обработки с их помощью возгораний в трубопроводах или оборудовании, работающем при высоких температурах</w:t>
            </w:r>
            <w:r w:rsidRPr="00387ED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556816">
              <w:rPr>
                <w:rFonts w:ascii="Times New Roman" w:hAnsi="Times New Roman" w:cs="Times New Roman"/>
                <w:sz w:val="24"/>
                <w:szCs w:val="24"/>
              </w:rPr>
              <w:t>из-за разницы температурного режима может произойти разгерметизация или разрушение подобных агрегатов</w:t>
            </w:r>
            <w:r w:rsidRPr="00387ED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05D12" w:rsidTr="00556816">
        <w:tc>
          <w:tcPr>
            <w:tcW w:w="1695" w:type="pct"/>
          </w:tcPr>
          <w:p w:rsidR="00905D12" w:rsidRDefault="00905D12" w:rsidP="00905D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Порошковые огнетушители</w:t>
            </w:r>
          </w:p>
        </w:tc>
        <w:tc>
          <w:tcPr>
            <w:tcW w:w="3305" w:type="pct"/>
          </w:tcPr>
          <w:p w:rsidR="00905D12" w:rsidRDefault="00905D12" w:rsidP="00905D12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D12">
              <w:rPr>
                <w:rFonts w:ascii="Times New Roman" w:hAnsi="Times New Roman" w:cs="Times New Roman"/>
                <w:sz w:val="24"/>
                <w:szCs w:val="24"/>
              </w:rPr>
              <w:t>Самые универсальные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предназначен</w:t>
            </w:r>
            <w:r w:rsidRPr="00905D12">
              <w:rPr>
                <w:rFonts w:ascii="Times New Roman" w:hAnsi="Times New Roman" w:cs="Times New Roman"/>
                <w:sz w:val="24"/>
                <w:szCs w:val="24"/>
              </w:rPr>
              <w:t>ы для тушения пожаров класса А, В, С, 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05D12">
              <w:rPr>
                <w:rFonts w:ascii="Times New Roman" w:hAnsi="Times New Roman" w:cs="Times New Roman"/>
                <w:sz w:val="24"/>
                <w:szCs w:val="24"/>
              </w:rPr>
              <w:t xml:space="preserve">Основу гасящего порошка составляют различные минеральные соли. К ним добавляются дополнительные вещества, препятствующие </w:t>
            </w:r>
            <w:proofErr w:type="spellStart"/>
            <w:r w:rsidRPr="00905D12">
              <w:rPr>
                <w:rFonts w:ascii="Times New Roman" w:hAnsi="Times New Roman" w:cs="Times New Roman"/>
                <w:sz w:val="24"/>
                <w:szCs w:val="24"/>
              </w:rPr>
              <w:t>комкованию</w:t>
            </w:r>
            <w:proofErr w:type="spellEnd"/>
            <w:r w:rsidRPr="00905D12">
              <w:rPr>
                <w:rFonts w:ascii="Times New Roman" w:hAnsi="Times New Roman" w:cs="Times New Roman"/>
                <w:sz w:val="24"/>
                <w:szCs w:val="24"/>
              </w:rPr>
              <w:t xml:space="preserve"> и увлажнению порошка.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5D12">
              <w:rPr>
                <w:rFonts w:ascii="Times New Roman" w:hAnsi="Times New Roman" w:cs="Times New Roman"/>
                <w:sz w:val="24"/>
                <w:szCs w:val="24"/>
              </w:rPr>
              <w:t xml:space="preserve">При должном хранении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можно</w:t>
            </w:r>
            <w:r w:rsidRPr="00905D12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применяться практически в любом виде возгорания, кроме случаев горения щелочных или редкоземельных металлов, а также прочих возгораний, протекающих без доступа кислорода.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Недостатки:</w:t>
            </w:r>
            <w:r w:rsidRPr="00905D12">
              <w:rPr>
                <w:rFonts w:ascii="Times New Roman" w:hAnsi="Times New Roman" w:cs="Times New Roman"/>
                <w:sz w:val="24"/>
                <w:szCs w:val="24"/>
              </w:rPr>
              <w:t xml:space="preserve"> высокая степень загрязнения порошком помещения, где производились мероприятия по тушению пожара, высокая степень запыленности воздуха при их применении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очень требовательны к условиям хранения. </w:t>
            </w:r>
          </w:p>
        </w:tc>
      </w:tr>
    </w:tbl>
    <w:p w:rsidR="000E52DD" w:rsidRPr="00257311" w:rsidRDefault="000E52DD" w:rsidP="000E52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5032" w:rsidRPr="0074764A" w:rsidRDefault="000C5032" w:rsidP="000C503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b/>
          <w:sz w:val="24"/>
          <w:szCs w:val="24"/>
        </w:rPr>
        <w:t xml:space="preserve">Задание 7. </w:t>
      </w:r>
    </w:p>
    <w:p w:rsidR="00A42F19" w:rsidRPr="001301F2" w:rsidRDefault="00A42F19" w:rsidP="00A42F1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516"/>
        <w:gridCol w:w="3112"/>
      </w:tblGrid>
      <w:tr w:rsidR="0086641D" w:rsidTr="0086641D">
        <w:tc>
          <w:tcPr>
            <w:tcW w:w="6516" w:type="dxa"/>
            <w:shd w:val="clear" w:color="auto" w:fill="D9D9D9" w:themeFill="background1" w:themeFillShade="D9"/>
          </w:tcPr>
          <w:p w:rsidR="0086641D" w:rsidRDefault="0086641D" w:rsidP="008664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Действие</w:t>
            </w:r>
          </w:p>
        </w:tc>
        <w:tc>
          <w:tcPr>
            <w:tcW w:w="3112" w:type="dxa"/>
            <w:shd w:val="clear" w:color="auto" w:fill="D9D9D9" w:themeFill="background1" w:themeFillShade="D9"/>
          </w:tcPr>
          <w:p w:rsidR="0086641D" w:rsidRDefault="0086641D" w:rsidP="008664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Безопасность действия</w:t>
            </w:r>
          </w:p>
        </w:tc>
      </w:tr>
      <w:tr w:rsidR="0086641D" w:rsidTr="0086641D">
        <w:tc>
          <w:tcPr>
            <w:tcW w:w="6516" w:type="dxa"/>
          </w:tcPr>
          <w:p w:rsidR="0086641D" w:rsidRDefault="0086641D" w:rsidP="008664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>Переход по ссылк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 xml:space="preserve"> из SMS-сообщени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 xml:space="preserve">,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котором написано, что это </w:t>
            </w: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>сообщени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от</w:t>
            </w: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 xml:space="preserve"> банка</w:t>
            </w:r>
          </w:p>
        </w:tc>
        <w:tc>
          <w:tcPr>
            <w:tcW w:w="3112" w:type="dxa"/>
          </w:tcPr>
          <w:p w:rsidR="0086641D" w:rsidRDefault="0086641D" w:rsidP="00D006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Безопасно</w:t>
            </w:r>
          </w:p>
          <w:p w:rsidR="0086641D" w:rsidRPr="0086641D" w:rsidRDefault="0086641D" w:rsidP="00D006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6641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Небезопасно</w:t>
            </w:r>
          </w:p>
        </w:tc>
      </w:tr>
      <w:tr w:rsidR="0086641D" w:rsidTr="0086641D">
        <w:tc>
          <w:tcPr>
            <w:tcW w:w="6516" w:type="dxa"/>
          </w:tcPr>
          <w:p w:rsidR="0086641D" w:rsidRDefault="0086641D" w:rsidP="00A42F1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Вход </w:t>
            </w: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>в банковск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42F19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 xml:space="preserve"> отпечат</w:t>
            </w:r>
            <w:r w:rsidR="00A42F19">
              <w:rPr>
                <w:rFonts w:ascii="Times New Roman" w:hAnsi="Times New Roman" w:cs="Times New Roman"/>
                <w:sz w:val="24"/>
                <w:szCs w:val="24"/>
              </w:rPr>
              <w:t>ку</w:t>
            </w: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 xml:space="preserve"> пальца или </w:t>
            </w:r>
            <w:r w:rsidR="00A42F19">
              <w:rPr>
                <w:rFonts w:ascii="Times New Roman" w:hAnsi="Times New Roman" w:cs="Times New Roman"/>
                <w:sz w:val="24"/>
                <w:szCs w:val="24"/>
              </w:rPr>
              <w:t xml:space="preserve">через </w:t>
            </w: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>функцию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>распознавания лица</w:t>
            </w:r>
          </w:p>
        </w:tc>
        <w:tc>
          <w:tcPr>
            <w:tcW w:w="3112" w:type="dxa"/>
          </w:tcPr>
          <w:p w:rsidR="00A42F19" w:rsidRDefault="00A42F19" w:rsidP="00A42F1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Безопасно</w:t>
            </w:r>
          </w:p>
          <w:p w:rsidR="0086641D" w:rsidRDefault="00A42F19" w:rsidP="00A42F1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41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Небезопасно</w:t>
            </w:r>
          </w:p>
        </w:tc>
      </w:tr>
      <w:tr w:rsidR="0086641D" w:rsidTr="0086641D">
        <w:tc>
          <w:tcPr>
            <w:tcW w:w="6516" w:type="dxa"/>
          </w:tcPr>
          <w:p w:rsidR="0086641D" w:rsidRDefault="00A42F19" w:rsidP="00A42F1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Обращение </w:t>
            </w:r>
            <w:r w:rsidRPr="00A42F19">
              <w:rPr>
                <w:rFonts w:ascii="Times New Roman" w:hAnsi="Times New Roman" w:cs="Times New Roman"/>
                <w:sz w:val="24"/>
                <w:szCs w:val="24"/>
              </w:rPr>
              <w:t>в офис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2F19">
              <w:rPr>
                <w:rFonts w:ascii="Times New Roman" w:hAnsi="Times New Roman" w:cs="Times New Roman"/>
                <w:sz w:val="24"/>
                <w:szCs w:val="24"/>
              </w:rPr>
              <w:t>мобильного оператора для блокировки SIM-карты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 которой привязана карта, если у вас украли телефон</w:t>
            </w:r>
          </w:p>
        </w:tc>
        <w:tc>
          <w:tcPr>
            <w:tcW w:w="3112" w:type="dxa"/>
          </w:tcPr>
          <w:p w:rsidR="00A42F19" w:rsidRPr="00A42F19" w:rsidRDefault="00A42F19" w:rsidP="00A42F1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42F1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Безопасно</w:t>
            </w:r>
          </w:p>
          <w:p w:rsidR="0086641D" w:rsidRPr="00A42F19" w:rsidRDefault="00A42F19" w:rsidP="00A42F1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2F19">
              <w:rPr>
                <w:rFonts w:ascii="Times New Roman" w:hAnsi="Times New Roman" w:cs="Times New Roman"/>
                <w:sz w:val="24"/>
                <w:szCs w:val="24"/>
              </w:rPr>
              <w:t>Небезопасно</w:t>
            </w:r>
          </w:p>
        </w:tc>
      </w:tr>
      <w:tr w:rsidR="0086641D" w:rsidTr="0086641D">
        <w:tc>
          <w:tcPr>
            <w:tcW w:w="6516" w:type="dxa"/>
          </w:tcPr>
          <w:p w:rsidR="0086641D" w:rsidRDefault="00A42F19" w:rsidP="00A42F1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Хранение в</w:t>
            </w:r>
            <w:r w:rsidRPr="00A42F19">
              <w:rPr>
                <w:rFonts w:ascii="Times New Roman" w:hAnsi="Times New Roman" w:cs="Times New Roman"/>
                <w:sz w:val="24"/>
                <w:szCs w:val="24"/>
              </w:rPr>
              <w:t xml:space="preserve"> телефоне реквизит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A42F19">
              <w:rPr>
                <w:rFonts w:ascii="Times New Roman" w:hAnsi="Times New Roman" w:cs="Times New Roman"/>
                <w:sz w:val="24"/>
                <w:szCs w:val="24"/>
              </w:rPr>
              <w:t xml:space="preserve"> карты: номер, срок действия, проверочный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2F19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3112" w:type="dxa"/>
          </w:tcPr>
          <w:p w:rsidR="00A42F19" w:rsidRDefault="00A42F19" w:rsidP="00A42F1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Безопасно</w:t>
            </w:r>
          </w:p>
          <w:p w:rsidR="0086641D" w:rsidRDefault="00A42F19" w:rsidP="00A42F1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41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Небезопасно</w:t>
            </w:r>
          </w:p>
        </w:tc>
      </w:tr>
    </w:tbl>
    <w:p w:rsidR="00914992" w:rsidRDefault="00914992" w:rsidP="007A656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1A77" w:rsidRDefault="00771A7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A656B" w:rsidRPr="000E52DD" w:rsidRDefault="007A656B" w:rsidP="007A656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2DD">
        <w:rPr>
          <w:rFonts w:ascii="Times New Roman" w:hAnsi="Times New Roman" w:cs="Times New Roman"/>
          <w:b/>
          <w:sz w:val="24"/>
          <w:szCs w:val="24"/>
        </w:rPr>
        <w:lastRenderedPageBreak/>
        <w:t>МОДУЛЬ 2.</w:t>
      </w:r>
    </w:p>
    <w:p w:rsidR="007A656B" w:rsidRDefault="007A656B" w:rsidP="007A656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2DD">
        <w:rPr>
          <w:rFonts w:ascii="Times New Roman" w:hAnsi="Times New Roman" w:cs="Times New Roman"/>
          <w:b/>
          <w:sz w:val="24"/>
          <w:szCs w:val="24"/>
        </w:rPr>
        <w:t>Заполните таблицу, указав только один из предложенных вариантов.</w:t>
      </w:r>
    </w:p>
    <w:p w:rsidR="00771A77" w:rsidRPr="000E52DD" w:rsidRDefault="00771A77" w:rsidP="007A656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AC5" w:rsidRPr="0059771F" w:rsidRDefault="007A335F" w:rsidP="002C265B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335F">
        <w:rPr>
          <w:rFonts w:ascii="Times New Roman" w:hAnsi="Times New Roman" w:cs="Times New Roman"/>
          <w:sz w:val="24"/>
          <w:szCs w:val="24"/>
        </w:rPr>
        <w:t>Это излучение задерживает обычный лист бумаги, поэтому одежда защищает от внешнего облучения. Опасность представляет попадание частиц внутрь организма с пищей, водой, воздухом.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265B" w:rsidRPr="0059771F" w:rsidRDefault="002C265B" w:rsidP="002C265B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а)</w:t>
      </w:r>
      <w:r w:rsidR="00105130">
        <w:rPr>
          <w:rFonts w:ascii="Times New Roman" w:hAnsi="Times New Roman" w:cs="Times New Roman"/>
          <w:sz w:val="24"/>
          <w:szCs w:val="24"/>
        </w:rPr>
        <w:t xml:space="preserve"> </w:t>
      </w:r>
      <w:r w:rsidR="007A335F">
        <w:rPr>
          <w:rFonts w:ascii="Times New Roman" w:hAnsi="Times New Roman" w:cs="Times New Roman"/>
          <w:sz w:val="24"/>
          <w:szCs w:val="24"/>
        </w:rPr>
        <w:t>г</w:t>
      </w:r>
      <w:r w:rsidR="007A335F" w:rsidRPr="007A335F">
        <w:rPr>
          <w:rFonts w:ascii="Times New Roman" w:hAnsi="Times New Roman" w:cs="Times New Roman"/>
          <w:sz w:val="24"/>
          <w:szCs w:val="24"/>
        </w:rPr>
        <w:t>амма-излучение (γ-излучение)</w:t>
      </w:r>
      <w:r w:rsidR="00A26DA0" w:rsidRPr="0059771F">
        <w:rPr>
          <w:rFonts w:ascii="Times New Roman" w:hAnsi="Times New Roman" w:cs="Times New Roman"/>
          <w:sz w:val="24"/>
          <w:szCs w:val="24"/>
        </w:rPr>
        <w:t>;</w:t>
      </w:r>
    </w:p>
    <w:p w:rsidR="002C265B" w:rsidRPr="007A335F" w:rsidRDefault="00A26DA0" w:rsidP="002C265B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A335F">
        <w:rPr>
          <w:rFonts w:ascii="Times New Roman" w:hAnsi="Times New Roman" w:cs="Times New Roman"/>
          <w:sz w:val="24"/>
          <w:szCs w:val="24"/>
          <w:u w:val="single"/>
        </w:rPr>
        <w:t>б)</w:t>
      </w:r>
      <w:r w:rsidR="008E2EA3" w:rsidRPr="007A335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7A335F" w:rsidRPr="007A335F">
        <w:rPr>
          <w:rFonts w:ascii="Times New Roman" w:hAnsi="Times New Roman" w:cs="Times New Roman"/>
          <w:sz w:val="24"/>
          <w:szCs w:val="24"/>
          <w:u w:val="single"/>
        </w:rPr>
        <w:t>альфа-излучение (α-излучение)</w:t>
      </w:r>
      <w:r w:rsidRPr="007A335F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A26DA0" w:rsidRPr="00105130" w:rsidRDefault="00A26DA0" w:rsidP="00105130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05130">
        <w:rPr>
          <w:rFonts w:ascii="Times New Roman" w:hAnsi="Times New Roman" w:cs="Times New Roman"/>
          <w:sz w:val="24"/>
          <w:szCs w:val="24"/>
        </w:rPr>
        <w:t>в)</w:t>
      </w:r>
      <w:r w:rsidR="008E2EA3">
        <w:rPr>
          <w:rFonts w:ascii="Times New Roman" w:hAnsi="Times New Roman" w:cs="Times New Roman"/>
          <w:sz w:val="24"/>
          <w:szCs w:val="24"/>
        </w:rPr>
        <w:t xml:space="preserve"> </w:t>
      </w:r>
      <w:r w:rsidR="007A335F">
        <w:rPr>
          <w:rFonts w:ascii="Times New Roman" w:hAnsi="Times New Roman" w:cs="Times New Roman"/>
          <w:sz w:val="24"/>
          <w:szCs w:val="24"/>
        </w:rPr>
        <w:t>б</w:t>
      </w:r>
      <w:r w:rsidR="007A335F" w:rsidRPr="007A335F">
        <w:rPr>
          <w:rFonts w:ascii="Times New Roman" w:hAnsi="Times New Roman" w:cs="Times New Roman"/>
          <w:sz w:val="24"/>
          <w:szCs w:val="24"/>
        </w:rPr>
        <w:t>ета-излучение (β-излучение)</w:t>
      </w:r>
      <w:r w:rsidR="00105130" w:rsidRPr="00105130">
        <w:rPr>
          <w:rFonts w:ascii="Times New Roman" w:hAnsi="Times New Roman" w:cs="Times New Roman"/>
          <w:sz w:val="24"/>
          <w:szCs w:val="24"/>
        </w:rPr>
        <w:t>;</w:t>
      </w:r>
    </w:p>
    <w:p w:rsidR="006434D6" w:rsidRDefault="00A26DA0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г)</w:t>
      </w:r>
      <w:r w:rsidR="007A335F" w:rsidRPr="007A335F">
        <w:rPr>
          <w:rFonts w:ascii="Times New Roman" w:hAnsi="Times New Roman" w:cs="Times New Roman"/>
          <w:sz w:val="24"/>
          <w:szCs w:val="24"/>
        </w:rPr>
        <w:t xml:space="preserve"> </w:t>
      </w:r>
      <w:r w:rsidR="007A335F">
        <w:rPr>
          <w:rFonts w:ascii="Times New Roman" w:hAnsi="Times New Roman" w:cs="Times New Roman"/>
          <w:sz w:val="24"/>
          <w:szCs w:val="24"/>
        </w:rPr>
        <w:t>н</w:t>
      </w:r>
      <w:r w:rsidR="007A335F" w:rsidRPr="007A335F">
        <w:rPr>
          <w:rFonts w:ascii="Times New Roman" w:hAnsi="Times New Roman" w:cs="Times New Roman"/>
          <w:sz w:val="24"/>
          <w:szCs w:val="24"/>
        </w:rPr>
        <w:t>ейтронное излучение (n 0 -излучение)</w:t>
      </w:r>
      <w:r w:rsidR="004A5CDB" w:rsidRPr="0059771F">
        <w:rPr>
          <w:rFonts w:ascii="Times New Roman" w:hAnsi="Times New Roman" w:cs="Times New Roman"/>
          <w:sz w:val="24"/>
          <w:szCs w:val="24"/>
        </w:rPr>
        <w:t>.</w:t>
      </w:r>
    </w:p>
    <w:p w:rsidR="009D5B4E" w:rsidRDefault="009D5B4E" w:rsidP="006434D6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EA3" w:rsidRPr="0059771F" w:rsidRDefault="00237FFA" w:rsidP="008E2EA3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Федеральному уровню организации гражданской обороны </w:t>
      </w:r>
      <w:r w:rsidRPr="00237FFA">
        <w:rPr>
          <w:rFonts w:ascii="Times New Roman" w:hAnsi="Times New Roman" w:cs="Times New Roman"/>
          <w:sz w:val="24"/>
          <w:szCs w:val="24"/>
        </w:rPr>
        <w:t>соответству</w:t>
      </w:r>
      <w:r>
        <w:rPr>
          <w:rFonts w:ascii="Times New Roman" w:hAnsi="Times New Roman" w:cs="Times New Roman"/>
          <w:sz w:val="24"/>
          <w:szCs w:val="24"/>
        </w:rPr>
        <w:t>ет орган</w:t>
      </w:r>
      <w:r w:rsidRPr="00237FFA">
        <w:rPr>
          <w:rFonts w:ascii="Times New Roman" w:hAnsi="Times New Roman" w:cs="Times New Roman"/>
          <w:sz w:val="24"/>
          <w:szCs w:val="24"/>
        </w:rPr>
        <w:t xml:space="preserve"> исполнительной власти</w:t>
      </w:r>
      <w:r w:rsidR="008E2EA3" w:rsidRPr="0059771F">
        <w:rPr>
          <w:rFonts w:ascii="Times New Roman" w:hAnsi="Times New Roman" w:cs="Times New Roman"/>
          <w:sz w:val="24"/>
          <w:szCs w:val="24"/>
        </w:rPr>
        <w:t>:</w:t>
      </w:r>
    </w:p>
    <w:p w:rsidR="008E2EA3" w:rsidRPr="0059771F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7FFA">
        <w:rPr>
          <w:rFonts w:ascii="Times New Roman" w:hAnsi="Times New Roman" w:cs="Times New Roman"/>
          <w:sz w:val="24"/>
          <w:szCs w:val="24"/>
        </w:rPr>
        <w:t>о</w:t>
      </w:r>
      <w:r w:rsidR="00237FFA" w:rsidRPr="00237FFA">
        <w:rPr>
          <w:rFonts w:ascii="Times New Roman" w:hAnsi="Times New Roman" w:cs="Times New Roman"/>
          <w:sz w:val="24"/>
          <w:szCs w:val="24"/>
        </w:rPr>
        <w:t>тделы ГОЧС органов местного самоуправления</w:t>
      </w:r>
      <w:r w:rsidRPr="0059771F">
        <w:rPr>
          <w:rFonts w:ascii="Times New Roman" w:hAnsi="Times New Roman" w:cs="Times New Roman"/>
          <w:sz w:val="24"/>
          <w:szCs w:val="24"/>
        </w:rPr>
        <w:t>;</w:t>
      </w:r>
    </w:p>
    <w:p w:rsidR="008E2EA3" w:rsidRPr="00237FF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37FFA">
        <w:rPr>
          <w:rFonts w:ascii="Times New Roman" w:hAnsi="Times New Roman" w:cs="Times New Roman"/>
          <w:sz w:val="24"/>
          <w:szCs w:val="24"/>
          <w:u w:val="single"/>
        </w:rPr>
        <w:t xml:space="preserve">б) </w:t>
      </w:r>
      <w:r w:rsidR="00237FFA" w:rsidRPr="00237FFA">
        <w:rPr>
          <w:rFonts w:ascii="Times New Roman" w:hAnsi="Times New Roman" w:cs="Times New Roman"/>
          <w:sz w:val="24"/>
          <w:szCs w:val="24"/>
          <w:u w:val="single"/>
        </w:rPr>
        <w:t xml:space="preserve">МЧС России; </w:t>
      </w:r>
    </w:p>
    <w:p w:rsidR="008E2EA3" w:rsidRPr="00105130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05130"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7FFA">
        <w:rPr>
          <w:rFonts w:ascii="Times New Roman" w:hAnsi="Times New Roman" w:cs="Times New Roman"/>
          <w:sz w:val="24"/>
          <w:szCs w:val="24"/>
        </w:rPr>
        <w:t>р</w:t>
      </w:r>
      <w:r w:rsidR="00237FFA" w:rsidRPr="00237FFA">
        <w:rPr>
          <w:rFonts w:ascii="Times New Roman" w:hAnsi="Times New Roman" w:cs="Times New Roman"/>
          <w:sz w:val="24"/>
          <w:szCs w:val="24"/>
        </w:rPr>
        <w:t>егиональные центры МЧС России</w:t>
      </w:r>
      <w:r w:rsidRPr="00105130">
        <w:rPr>
          <w:rFonts w:ascii="Times New Roman" w:hAnsi="Times New Roman" w:cs="Times New Roman"/>
          <w:sz w:val="24"/>
          <w:szCs w:val="24"/>
        </w:rPr>
        <w:t>;</w:t>
      </w:r>
    </w:p>
    <w:p w:rsidR="008E2EA3" w:rsidRDefault="008E2EA3" w:rsidP="00237FFA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г)</w:t>
      </w:r>
      <w:r w:rsidR="00237FFA" w:rsidRPr="00237FFA">
        <w:rPr>
          <w:rFonts w:ascii="Times New Roman" w:hAnsi="Times New Roman" w:cs="Times New Roman"/>
          <w:sz w:val="24"/>
          <w:szCs w:val="24"/>
        </w:rPr>
        <w:t xml:space="preserve"> </w:t>
      </w:r>
      <w:r w:rsidR="00237FFA">
        <w:rPr>
          <w:rFonts w:ascii="Times New Roman" w:hAnsi="Times New Roman" w:cs="Times New Roman"/>
          <w:sz w:val="24"/>
          <w:szCs w:val="24"/>
        </w:rPr>
        <w:t>г</w:t>
      </w:r>
      <w:r w:rsidR="00237FFA" w:rsidRPr="00237FFA">
        <w:rPr>
          <w:rFonts w:ascii="Times New Roman" w:hAnsi="Times New Roman" w:cs="Times New Roman"/>
          <w:sz w:val="24"/>
          <w:szCs w:val="24"/>
        </w:rPr>
        <w:t>лавные управления МЧС России по субъектам РФ</w:t>
      </w:r>
      <w:r w:rsidR="00237FFA" w:rsidRPr="0059771F">
        <w:rPr>
          <w:rFonts w:ascii="Times New Roman" w:hAnsi="Times New Roman" w:cs="Times New Roman"/>
          <w:sz w:val="24"/>
          <w:szCs w:val="24"/>
        </w:rPr>
        <w:t>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B86CA6" w:rsidRPr="00B86CA6" w:rsidRDefault="00B86CA6" w:rsidP="00CE039C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CA6">
        <w:rPr>
          <w:rFonts w:ascii="Times New Roman" w:hAnsi="Times New Roman" w:cs="Times New Roman"/>
          <w:sz w:val="24"/>
          <w:szCs w:val="24"/>
        </w:rPr>
        <w:t>Роль окислителя при возникновении и развитии пожара может выполнять:</w:t>
      </w:r>
    </w:p>
    <w:p w:rsidR="00B86CA6" w:rsidRPr="00B86CA6" w:rsidRDefault="00B86CA6" w:rsidP="00B86CA6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B86CA6">
        <w:rPr>
          <w:rFonts w:ascii="Times New Roman" w:hAnsi="Times New Roman" w:cs="Times New Roman"/>
          <w:sz w:val="24"/>
          <w:szCs w:val="24"/>
        </w:rPr>
        <w:t>а) азот;</w:t>
      </w:r>
    </w:p>
    <w:p w:rsidR="00B86CA6" w:rsidRPr="00B86CA6" w:rsidRDefault="00B86CA6" w:rsidP="00B86CA6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B86CA6">
        <w:rPr>
          <w:rFonts w:ascii="Times New Roman" w:hAnsi="Times New Roman" w:cs="Times New Roman"/>
          <w:sz w:val="24"/>
          <w:szCs w:val="24"/>
        </w:rPr>
        <w:t>б) метан;</w:t>
      </w:r>
    </w:p>
    <w:p w:rsidR="00B86CA6" w:rsidRPr="00B86CA6" w:rsidRDefault="00B86CA6" w:rsidP="00B86CA6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86CA6">
        <w:rPr>
          <w:rFonts w:ascii="Times New Roman" w:hAnsi="Times New Roman" w:cs="Times New Roman"/>
          <w:sz w:val="24"/>
          <w:szCs w:val="24"/>
          <w:u w:val="single"/>
        </w:rPr>
        <w:t>в) фтор;</w:t>
      </w:r>
    </w:p>
    <w:p w:rsidR="00B86CA6" w:rsidRPr="00B86CA6" w:rsidRDefault="00B86CA6" w:rsidP="00B86CA6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B86CA6">
        <w:rPr>
          <w:rFonts w:ascii="Times New Roman" w:hAnsi="Times New Roman" w:cs="Times New Roman"/>
          <w:sz w:val="24"/>
          <w:szCs w:val="24"/>
        </w:rPr>
        <w:t>г) пропан.</w:t>
      </w:r>
    </w:p>
    <w:p w:rsidR="00B86CA6" w:rsidRDefault="00B86CA6" w:rsidP="00B86CA6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B86CA6">
        <w:rPr>
          <w:rFonts w:ascii="Times New Roman" w:hAnsi="Times New Roman" w:cs="Times New Roman"/>
          <w:sz w:val="24"/>
          <w:szCs w:val="24"/>
        </w:rPr>
        <w:t>ля борьбы с танками и другими бронированными целями предназначена граната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86CA6" w:rsidRPr="00B86CA6" w:rsidRDefault="00B86CA6" w:rsidP="00B86CA6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B86CA6">
        <w:rPr>
          <w:rFonts w:ascii="Times New Roman" w:hAnsi="Times New Roman" w:cs="Times New Roman"/>
          <w:sz w:val="24"/>
          <w:szCs w:val="24"/>
        </w:rPr>
        <w:t xml:space="preserve"> а) РГ-42;</w:t>
      </w:r>
    </w:p>
    <w:p w:rsidR="00B86CA6" w:rsidRPr="00B86CA6" w:rsidRDefault="00B86CA6" w:rsidP="00B86CA6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B86CA6">
        <w:rPr>
          <w:rFonts w:ascii="Times New Roman" w:hAnsi="Times New Roman" w:cs="Times New Roman"/>
          <w:sz w:val="24"/>
          <w:szCs w:val="24"/>
        </w:rPr>
        <w:t xml:space="preserve"> б) Ф-1;</w:t>
      </w:r>
    </w:p>
    <w:p w:rsidR="00B86CA6" w:rsidRPr="00B86CA6" w:rsidRDefault="00B86CA6" w:rsidP="00B86CA6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B86CA6">
        <w:rPr>
          <w:rFonts w:ascii="Times New Roman" w:hAnsi="Times New Roman" w:cs="Times New Roman"/>
          <w:sz w:val="24"/>
          <w:szCs w:val="24"/>
        </w:rPr>
        <w:t xml:space="preserve"> в) РГК-5;</w:t>
      </w:r>
    </w:p>
    <w:p w:rsidR="008E2EA3" w:rsidRPr="00B86CA6" w:rsidRDefault="00B86CA6" w:rsidP="00B86CA6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86CA6">
        <w:rPr>
          <w:rFonts w:ascii="Times New Roman" w:hAnsi="Times New Roman" w:cs="Times New Roman"/>
          <w:sz w:val="24"/>
          <w:szCs w:val="24"/>
          <w:u w:val="single"/>
        </w:rPr>
        <w:t xml:space="preserve"> г) РГД-3</w:t>
      </w:r>
      <w:r w:rsidR="008E2EA3" w:rsidRPr="00B86CA6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EA3" w:rsidRPr="0059771F" w:rsidRDefault="00FE3BBC" w:rsidP="008E2EA3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длина координатной сетки составляет 1 см, а на местности это расстояние – 2 км, то масштаб топографической карты</w:t>
      </w:r>
      <w:r w:rsidR="008E2EA3" w:rsidRPr="0059771F">
        <w:rPr>
          <w:rFonts w:ascii="Times New Roman" w:hAnsi="Times New Roman" w:cs="Times New Roman"/>
          <w:sz w:val="24"/>
          <w:szCs w:val="24"/>
        </w:rPr>
        <w:t>:</w:t>
      </w:r>
    </w:p>
    <w:p w:rsidR="00FE3BBC" w:rsidRPr="00FE3BBC" w:rsidRDefault="008E2EA3" w:rsidP="00FE3BBC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3BBC">
        <w:rPr>
          <w:rFonts w:ascii="Times New Roman" w:hAnsi="Times New Roman" w:cs="Times New Roman"/>
          <w:sz w:val="24"/>
          <w:szCs w:val="24"/>
        </w:rPr>
        <w:t>1:10 000;</w:t>
      </w:r>
    </w:p>
    <w:p w:rsidR="00FE3BBC" w:rsidRPr="00FE3BBC" w:rsidRDefault="00FE3BBC" w:rsidP="00FE3BBC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2EA3">
        <w:rPr>
          <w:rFonts w:ascii="Times New Roman" w:hAnsi="Times New Roman" w:cs="Times New Roman"/>
          <w:sz w:val="24"/>
          <w:szCs w:val="24"/>
        </w:rPr>
        <w:t>б)</w:t>
      </w:r>
      <w:r>
        <w:rPr>
          <w:rFonts w:ascii="Times New Roman" w:hAnsi="Times New Roman" w:cs="Times New Roman"/>
          <w:sz w:val="24"/>
          <w:szCs w:val="24"/>
        </w:rPr>
        <w:t xml:space="preserve"> 1:25 000;</w:t>
      </w:r>
    </w:p>
    <w:p w:rsidR="00FE3BBC" w:rsidRPr="00105130" w:rsidRDefault="00FE3BBC" w:rsidP="00FE3BBC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05130"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1:50 000</w:t>
      </w:r>
      <w:r w:rsidRPr="00105130">
        <w:rPr>
          <w:rFonts w:ascii="Times New Roman" w:hAnsi="Times New Roman" w:cs="Times New Roman"/>
          <w:sz w:val="24"/>
          <w:szCs w:val="24"/>
        </w:rPr>
        <w:t>;</w:t>
      </w:r>
    </w:p>
    <w:p w:rsidR="008E2EA3" w:rsidRPr="00FE3BBC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E3BBC">
        <w:rPr>
          <w:rFonts w:ascii="Times New Roman" w:hAnsi="Times New Roman" w:cs="Times New Roman"/>
          <w:sz w:val="24"/>
          <w:szCs w:val="24"/>
          <w:u w:val="single"/>
        </w:rPr>
        <w:t>г)</w:t>
      </w:r>
      <w:r w:rsidR="00FE3BBC" w:rsidRPr="00FE3BBC">
        <w:rPr>
          <w:rFonts w:ascii="Times New Roman" w:hAnsi="Times New Roman" w:cs="Times New Roman"/>
          <w:sz w:val="24"/>
          <w:szCs w:val="24"/>
          <w:u w:val="single"/>
        </w:rPr>
        <w:t xml:space="preserve"> 1:100 000.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4A47F1" w:rsidRPr="00126A90" w:rsidRDefault="004A47F1" w:rsidP="004A47F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A90">
        <w:rPr>
          <w:rFonts w:ascii="Times New Roman" w:hAnsi="Times New Roman" w:cs="Times New Roman"/>
          <w:sz w:val="24"/>
          <w:szCs w:val="24"/>
        </w:rPr>
        <w:t>К основным характеристикам наводнения относят скорость подъема уровня воды</w:t>
      </w:r>
      <w:r>
        <w:rPr>
          <w:rFonts w:ascii="Times New Roman" w:hAnsi="Times New Roman" w:cs="Times New Roman"/>
          <w:sz w:val="24"/>
          <w:szCs w:val="24"/>
        </w:rPr>
        <w:t>. Что означает этот термин?</w:t>
      </w:r>
    </w:p>
    <w:p w:rsidR="004A47F1" w:rsidRDefault="004A47F1" w:rsidP="004A47F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126A90">
        <w:rPr>
          <w:rFonts w:ascii="Times New Roman" w:hAnsi="Times New Roman" w:cs="Times New Roman"/>
          <w:sz w:val="24"/>
          <w:szCs w:val="24"/>
        </w:rPr>
        <w:t>корость перемещения воды в единицу времени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A47F1" w:rsidRPr="00126A90" w:rsidRDefault="004A47F1" w:rsidP="004A47F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26A90">
        <w:rPr>
          <w:rFonts w:ascii="Times New Roman" w:hAnsi="Times New Roman" w:cs="Times New Roman"/>
          <w:sz w:val="24"/>
          <w:szCs w:val="24"/>
          <w:u w:val="single"/>
        </w:rPr>
        <w:t xml:space="preserve"> б) величина, характеризующая прирост уровня воды за определенный промежуток времени;</w:t>
      </w:r>
    </w:p>
    <w:p w:rsidR="004A47F1" w:rsidRPr="00105130" w:rsidRDefault="004A47F1" w:rsidP="004A47F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05130"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Pr="00126A90">
        <w:rPr>
          <w:rFonts w:ascii="Times New Roman" w:hAnsi="Times New Roman" w:cs="Times New Roman"/>
          <w:sz w:val="24"/>
          <w:szCs w:val="24"/>
        </w:rPr>
        <w:t>оличество воды, протекающее через поперечное сечение реки в секунду (м³/с)</w:t>
      </w:r>
      <w:r w:rsidRPr="00105130">
        <w:rPr>
          <w:rFonts w:ascii="Times New Roman" w:hAnsi="Times New Roman" w:cs="Times New Roman"/>
          <w:sz w:val="24"/>
          <w:szCs w:val="24"/>
        </w:rPr>
        <w:t>;</w:t>
      </w:r>
    </w:p>
    <w:p w:rsidR="004A47F1" w:rsidRDefault="004A47F1" w:rsidP="004A47F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г)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126A90">
        <w:rPr>
          <w:rFonts w:ascii="Times New Roman" w:hAnsi="Times New Roman" w:cs="Times New Roman"/>
          <w:sz w:val="24"/>
          <w:szCs w:val="24"/>
        </w:rPr>
        <w:t>оказатель количества воды, измеряемый в млн. м</w:t>
      </w:r>
      <w:r w:rsidRPr="00126A9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9771F">
        <w:rPr>
          <w:rFonts w:ascii="Times New Roman" w:hAnsi="Times New Roman" w:cs="Times New Roman"/>
          <w:sz w:val="24"/>
          <w:szCs w:val="24"/>
        </w:rPr>
        <w:t>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EA3" w:rsidRPr="0059771F" w:rsidRDefault="00C06E21" w:rsidP="004A47F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Pr="00C06E21">
        <w:rPr>
          <w:rFonts w:ascii="Times New Roman" w:hAnsi="Times New Roman" w:cs="Times New Roman"/>
          <w:sz w:val="24"/>
          <w:szCs w:val="24"/>
        </w:rPr>
        <w:t>наличии ожирения I степени у взрослого человека свидетельствуют значения индекса массы тела</w:t>
      </w:r>
      <w:r>
        <w:rPr>
          <w:rFonts w:ascii="Times New Roman" w:hAnsi="Times New Roman" w:cs="Times New Roman"/>
          <w:sz w:val="24"/>
          <w:szCs w:val="24"/>
        </w:rPr>
        <w:t xml:space="preserve"> (ИМТ): </w:t>
      </w:r>
    </w:p>
    <w:p w:rsidR="008E2EA3" w:rsidRPr="0059771F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6E21" w:rsidRPr="00C06E21">
        <w:rPr>
          <w:rFonts w:ascii="Times New Roman" w:hAnsi="Times New Roman" w:cs="Times New Roman"/>
          <w:sz w:val="24"/>
          <w:szCs w:val="24"/>
        </w:rPr>
        <w:t>18,5– 24,9</w:t>
      </w:r>
      <w:r w:rsidRPr="0059771F">
        <w:rPr>
          <w:rFonts w:ascii="Times New Roman" w:hAnsi="Times New Roman" w:cs="Times New Roman"/>
          <w:sz w:val="24"/>
          <w:szCs w:val="24"/>
        </w:rPr>
        <w:t>;</w:t>
      </w:r>
    </w:p>
    <w:p w:rsidR="008E2EA3" w:rsidRPr="008E2EA3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2EA3">
        <w:rPr>
          <w:rFonts w:ascii="Times New Roman" w:hAnsi="Times New Roman" w:cs="Times New Roman"/>
          <w:sz w:val="24"/>
          <w:szCs w:val="24"/>
        </w:rPr>
        <w:t xml:space="preserve">б) </w:t>
      </w:r>
      <w:r w:rsidR="00C06E21" w:rsidRPr="00C06E21">
        <w:rPr>
          <w:rFonts w:ascii="Times New Roman" w:hAnsi="Times New Roman" w:cs="Times New Roman"/>
          <w:sz w:val="24"/>
          <w:szCs w:val="24"/>
        </w:rPr>
        <w:t>25,0– 29,9</w:t>
      </w:r>
      <w:r w:rsidRPr="008E2EA3">
        <w:rPr>
          <w:rFonts w:ascii="Times New Roman" w:hAnsi="Times New Roman" w:cs="Times New Roman"/>
          <w:sz w:val="24"/>
          <w:szCs w:val="24"/>
        </w:rPr>
        <w:t>;</w:t>
      </w:r>
    </w:p>
    <w:p w:rsidR="008E2EA3" w:rsidRPr="00C06E21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06E21">
        <w:rPr>
          <w:rFonts w:ascii="Times New Roman" w:hAnsi="Times New Roman" w:cs="Times New Roman"/>
          <w:sz w:val="24"/>
          <w:szCs w:val="24"/>
          <w:u w:val="single"/>
        </w:rPr>
        <w:t xml:space="preserve">в) </w:t>
      </w:r>
      <w:r w:rsidR="00C06E21" w:rsidRPr="00C06E21">
        <w:rPr>
          <w:rFonts w:ascii="Times New Roman" w:hAnsi="Times New Roman" w:cs="Times New Roman"/>
          <w:sz w:val="24"/>
          <w:szCs w:val="24"/>
          <w:u w:val="single"/>
        </w:rPr>
        <w:t>30,0– 34,5</w:t>
      </w:r>
      <w:r w:rsidRPr="00C06E21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8E2EA3" w:rsidRDefault="008E2EA3" w:rsidP="00C06E2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г)</w:t>
      </w:r>
      <w:r w:rsidR="00C06E21" w:rsidRPr="00C06E21">
        <w:rPr>
          <w:rFonts w:ascii="Times New Roman" w:hAnsi="Times New Roman" w:cs="Times New Roman"/>
          <w:sz w:val="24"/>
          <w:szCs w:val="24"/>
        </w:rPr>
        <w:t xml:space="preserve"> 35,0– 39,9</w:t>
      </w:r>
      <w:r w:rsidR="00C06E21" w:rsidRPr="0059771F">
        <w:rPr>
          <w:rFonts w:ascii="Times New Roman" w:hAnsi="Times New Roman" w:cs="Times New Roman"/>
          <w:sz w:val="24"/>
          <w:szCs w:val="24"/>
        </w:rPr>
        <w:t>.</w:t>
      </w:r>
    </w:p>
    <w:p w:rsidR="008E2EA3" w:rsidRPr="00EA0CE1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EA3" w:rsidRPr="00EA0CE1" w:rsidRDefault="00EA0CE1" w:rsidP="004A47F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CE1">
        <w:rPr>
          <w:rFonts w:ascii="Times New Roman" w:hAnsi="Times New Roman" w:cs="Times New Roman"/>
          <w:bCs/>
          <w:sz w:val="24"/>
          <w:szCs w:val="24"/>
        </w:rPr>
        <w:t>Согласно Уголовном</w:t>
      </w:r>
      <w:r>
        <w:rPr>
          <w:rFonts w:ascii="Times New Roman" w:hAnsi="Times New Roman" w:cs="Times New Roman"/>
          <w:bCs/>
          <w:sz w:val="24"/>
          <w:szCs w:val="24"/>
        </w:rPr>
        <w:t>у</w:t>
      </w:r>
      <w:r w:rsidRPr="00EA0CE1">
        <w:rPr>
          <w:rFonts w:ascii="Times New Roman" w:hAnsi="Times New Roman" w:cs="Times New Roman"/>
          <w:bCs/>
          <w:sz w:val="24"/>
          <w:szCs w:val="24"/>
        </w:rPr>
        <w:t xml:space="preserve"> кодекс</w:t>
      </w:r>
      <w:r>
        <w:rPr>
          <w:rFonts w:ascii="Times New Roman" w:hAnsi="Times New Roman" w:cs="Times New Roman"/>
          <w:bCs/>
          <w:sz w:val="24"/>
          <w:szCs w:val="24"/>
        </w:rPr>
        <w:t>у</w:t>
      </w:r>
      <w:r w:rsidRPr="00EA0CE1">
        <w:rPr>
          <w:rFonts w:ascii="Times New Roman" w:hAnsi="Times New Roman" w:cs="Times New Roman"/>
          <w:bCs/>
          <w:sz w:val="24"/>
          <w:szCs w:val="24"/>
        </w:rPr>
        <w:t xml:space="preserve"> Российской Федерации </w:t>
      </w:r>
      <w:r>
        <w:rPr>
          <w:rFonts w:ascii="Times New Roman" w:hAnsi="Times New Roman" w:cs="Times New Roman"/>
          <w:sz w:val="24"/>
          <w:szCs w:val="24"/>
        </w:rPr>
        <w:t xml:space="preserve">наказание </w:t>
      </w:r>
      <w:r w:rsidRPr="00EA0CE1">
        <w:rPr>
          <w:rFonts w:ascii="Times New Roman" w:hAnsi="Times New Roman" w:cs="Times New Roman"/>
          <w:sz w:val="24"/>
          <w:szCs w:val="24"/>
        </w:rPr>
        <w:t xml:space="preserve">за заведомо ложное сообщение о готовящемся взрыве или поджоге: «лишение свободы на срок до 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8E2EA3" w:rsidRPr="00EA0CE1">
        <w:rPr>
          <w:rFonts w:ascii="Times New Roman" w:hAnsi="Times New Roman" w:cs="Times New Roman"/>
          <w:sz w:val="24"/>
          <w:szCs w:val="24"/>
        </w:rPr>
        <w:t>:</w:t>
      </w:r>
    </w:p>
    <w:p w:rsidR="008E2EA3" w:rsidRPr="0059771F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0CE1">
        <w:rPr>
          <w:rFonts w:ascii="Times New Roman" w:hAnsi="Times New Roman" w:cs="Times New Roman"/>
          <w:sz w:val="24"/>
          <w:szCs w:val="24"/>
        </w:rPr>
        <w:t>1 года</w:t>
      </w:r>
      <w:r w:rsidRPr="0059771F">
        <w:rPr>
          <w:rFonts w:ascii="Times New Roman" w:hAnsi="Times New Roman" w:cs="Times New Roman"/>
          <w:sz w:val="24"/>
          <w:szCs w:val="24"/>
        </w:rPr>
        <w:t>;</w:t>
      </w:r>
    </w:p>
    <w:p w:rsidR="008E2EA3" w:rsidRPr="00EA0CE1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A0CE1">
        <w:rPr>
          <w:rFonts w:ascii="Times New Roman" w:hAnsi="Times New Roman" w:cs="Times New Roman"/>
          <w:sz w:val="24"/>
          <w:szCs w:val="24"/>
          <w:u w:val="single"/>
        </w:rPr>
        <w:t xml:space="preserve">б) </w:t>
      </w:r>
      <w:r w:rsidR="00EA0CE1" w:rsidRPr="00EA0CE1">
        <w:rPr>
          <w:rFonts w:ascii="Times New Roman" w:hAnsi="Times New Roman" w:cs="Times New Roman"/>
          <w:sz w:val="24"/>
          <w:szCs w:val="24"/>
          <w:u w:val="single"/>
        </w:rPr>
        <w:t>трех лет</w:t>
      </w:r>
      <w:r w:rsidRPr="00EA0CE1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8E2EA3" w:rsidRPr="00105130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05130"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0CE1">
        <w:rPr>
          <w:rFonts w:ascii="Times New Roman" w:hAnsi="Times New Roman" w:cs="Times New Roman"/>
          <w:sz w:val="24"/>
          <w:szCs w:val="24"/>
        </w:rPr>
        <w:t>пяти лет</w:t>
      </w:r>
      <w:r w:rsidRPr="00105130">
        <w:rPr>
          <w:rFonts w:ascii="Times New Roman" w:hAnsi="Times New Roman" w:cs="Times New Roman"/>
          <w:sz w:val="24"/>
          <w:szCs w:val="24"/>
        </w:rPr>
        <w:t>;</w:t>
      </w:r>
    </w:p>
    <w:p w:rsidR="008E2EA3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г)</w:t>
      </w:r>
      <w:r w:rsidR="00EA0CE1">
        <w:rPr>
          <w:rFonts w:ascii="Times New Roman" w:hAnsi="Times New Roman" w:cs="Times New Roman"/>
          <w:sz w:val="24"/>
          <w:szCs w:val="24"/>
        </w:rPr>
        <w:t xml:space="preserve"> семи лет</w:t>
      </w:r>
      <w:r w:rsidRPr="0059771F">
        <w:rPr>
          <w:rFonts w:ascii="Times New Roman" w:hAnsi="Times New Roman" w:cs="Times New Roman"/>
          <w:sz w:val="24"/>
          <w:szCs w:val="24"/>
        </w:rPr>
        <w:t>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87B0B" w:rsidRDefault="00387B0B" w:rsidP="00D94772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средствам индивидуальной мобильности НЕ относится </w:t>
      </w:r>
    </w:p>
    <w:p w:rsidR="008E2EA3" w:rsidRPr="0059771F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B0B" w:rsidRPr="00D94772">
        <w:rPr>
          <w:rFonts w:ascii="Times New Roman" w:hAnsi="Times New Roman" w:cs="Times New Roman"/>
          <w:sz w:val="24"/>
          <w:szCs w:val="24"/>
        </w:rPr>
        <w:t>электросамокат</w:t>
      </w:r>
      <w:proofErr w:type="spellEnd"/>
      <w:r w:rsidRPr="0059771F">
        <w:rPr>
          <w:rFonts w:ascii="Times New Roman" w:hAnsi="Times New Roman" w:cs="Times New Roman"/>
          <w:sz w:val="24"/>
          <w:szCs w:val="24"/>
        </w:rPr>
        <w:t>;</w:t>
      </w:r>
    </w:p>
    <w:p w:rsidR="008E2EA3" w:rsidRPr="008E2EA3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2EA3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="00387B0B" w:rsidRPr="00D94772">
        <w:rPr>
          <w:rFonts w:ascii="Times New Roman" w:hAnsi="Times New Roman" w:cs="Times New Roman"/>
          <w:sz w:val="24"/>
          <w:szCs w:val="24"/>
        </w:rPr>
        <w:t>гироскутер</w:t>
      </w:r>
      <w:proofErr w:type="spellEnd"/>
      <w:r w:rsidRPr="008E2EA3">
        <w:rPr>
          <w:rFonts w:ascii="Times New Roman" w:hAnsi="Times New Roman" w:cs="Times New Roman"/>
          <w:sz w:val="24"/>
          <w:szCs w:val="24"/>
        </w:rPr>
        <w:t>;</w:t>
      </w:r>
    </w:p>
    <w:p w:rsidR="008E2EA3" w:rsidRPr="00387B0B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87B0B">
        <w:rPr>
          <w:rFonts w:ascii="Times New Roman" w:hAnsi="Times New Roman" w:cs="Times New Roman"/>
          <w:sz w:val="24"/>
          <w:szCs w:val="24"/>
          <w:u w:val="single"/>
        </w:rPr>
        <w:t xml:space="preserve">в) </w:t>
      </w:r>
      <w:r w:rsidR="00387B0B" w:rsidRPr="00387B0B">
        <w:rPr>
          <w:rFonts w:ascii="Times New Roman" w:hAnsi="Times New Roman" w:cs="Times New Roman"/>
          <w:sz w:val="24"/>
          <w:szCs w:val="24"/>
          <w:u w:val="single"/>
        </w:rPr>
        <w:t>мопед</w:t>
      </w:r>
      <w:r w:rsidRPr="00387B0B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8E2EA3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г)</w:t>
      </w:r>
      <w:r w:rsidR="00387B0B" w:rsidRPr="00387B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B0B" w:rsidRPr="00D94772">
        <w:rPr>
          <w:rFonts w:ascii="Times New Roman" w:hAnsi="Times New Roman" w:cs="Times New Roman"/>
          <w:sz w:val="24"/>
          <w:szCs w:val="24"/>
        </w:rPr>
        <w:t>сигвей</w:t>
      </w:r>
      <w:proofErr w:type="spellEnd"/>
      <w:r w:rsidR="00387B0B" w:rsidRPr="0059771F">
        <w:rPr>
          <w:rFonts w:ascii="Times New Roman" w:hAnsi="Times New Roman" w:cs="Times New Roman"/>
          <w:sz w:val="24"/>
          <w:szCs w:val="24"/>
        </w:rPr>
        <w:t>.</w:t>
      </w:r>
    </w:p>
    <w:p w:rsidR="00771A77" w:rsidRDefault="00771A77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71A77" w:rsidRDefault="00771A77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71A77" w:rsidRDefault="00771A77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EA3" w:rsidRPr="0059771F" w:rsidRDefault="000274F9" w:rsidP="004A47F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21E031C" wp14:editId="046A4615">
            <wp:extent cx="584598" cy="612000"/>
            <wp:effectExtent l="0" t="0" r="6350" b="0"/>
            <wp:docPr id="2" name="Рисунок 2" descr="https://ic.pics.livejournal.com/gabator/53115503/70560/70560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c.pics.livejournal.com/gabator/53115503/70560/70560_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47" t="70829" r="3529" b="7194"/>
                    <a:stretch/>
                  </pic:blipFill>
                  <pic:spPr bwMode="auto">
                    <a:xfrm>
                      <a:off x="0" y="0"/>
                      <a:ext cx="584598" cy="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3A4C">
        <w:rPr>
          <w:rFonts w:ascii="Times New Roman" w:hAnsi="Times New Roman" w:cs="Times New Roman"/>
          <w:sz w:val="24"/>
          <w:szCs w:val="24"/>
        </w:rPr>
        <w:t>Этот петличный знак подтверждает принадлежность</w:t>
      </w:r>
      <w:r w:rsidR="00DB3A4C" w:rsidRPr="00DB3A4C">
        <w:rPr>
          <w:rFonts w:ascii="Times New Roman" w:hAnsi="Times New Roman" w:cs="Times New Roman"/>
          <w:sz w:val="24"/>
          <w:szCs w:val="24"/>
        </w:rPr>
        <w:t xml:space="preserve"> </w:t>
      </w:r>
      <w:r w:rsidR="00DB3A4C">
        <w:rPr>
          <w:rFonts w:ascii="Times New Roman" w:hAnsi="Times New Roman" w:cs="Times New Roman"/>
          <w:sz w:val="24"/>
          <w:szCs w:val="24"/>
        </w:rPr>
        <w:t>к</w:t>
      </w:r>
      <w:r w:rsidR="008E2EA3" w:rsidRPr="0059771F">
        <w:rPr>
          <w:rFonts w:ascii="Times New Roman" w:hAnsi="Times New Roman" w:cs="Times New Roman"/>
          <w:sz w:val="24"/>
          <w:szCs w:val="24"/>
        </w:rPr>
        <w:t>:</w:t>
      </w:r>
    </w:p>
    <w:p w:rsidR="008E2EA3" w:rsidRPr="0059771F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3A4C">
        <w:rPr>
          <w:rFonts w:ascii="Times New Roman" w:hAnsi="Times New Roman" w:cs="Times New Roman"/>
          <w:sz w:val="24"/>
          <w:szCs w:val="24"/>
        </w:rPr>
        <w:t>радиотехническим войскам</w:t>
      </w:r>
      <w:r w:rsidRPr="0059771F">
        <w:rPr>
          <w:rFonts w:ascii="Times New Roman" w:hAnsi="Times New Roman" w:cs="Times New Roman"/>
          <w:sz w:val="24"/>
          <w:szCs w:val="24"/>
        </w:rPr>
        <w:t>;</w:t>
      </w:r>
    </w:p>
    <w:p w:rsidR="008E2EA3" w:rsidRPr="00DB3A4C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B3A4C">
        <w:rPr>
          <w:rFonts w:ascii="Times New Roman" w:hAnsi="Times New Roman" w:cs="Times New Roman"/>
          <w:sz w:val="24"/>
          <w:szCs w:val="24"/>
          <w:u w:val="single"/>
        </w:rPr>
        <w:t xml:space="preserve">б) </w:t>
      </w:r>
      <w:r w:rsidR="00DB3A4C" w:rsidRPr="00DB3A4C">
        <w:rPr>
          <w:rFonts w:ascii="Times New Roman" w:hAnsi="Times New Roman" w:cs="Times New Roman"/>
          <w:sz w:val="24"/>
          <w:szCs w:val="24"/>
          <w:u w:val="single"/>
        </w:rPr>
        <w:t>автомобильным войскам</w:t>
      </w:r>
      <w:r w:rsidRPr="00DB3A4C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8E2EA3" w:rsidRPr="00105130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05130"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3A4C">
        <w:rPr>
          <w:rFonts w:ascii="Times New Roman" w:hAnsi="Times New Roman" w:cs="Times New Roman"/>
          <w:sz w:val="24"/>
          <w:szCs w:val="24"/>
        </w:rPr>
        <w:t>железнодорожным войскам</w:t>
      </w:r>
      <w:r w:rsidRPr="00105130">
        <w:rPr>
          <w:rFonts w:ascii="Times New Roman" w:hAnsi="Times New Roman" w:cs="Times New Roman"/>
          <w:sz w:val="24"/>
          <w:szCs w:val="24"/>
        </w:rPr>
        <w:t>;</w:t>
      </w:r>
    </w:p>
    <w:p w:rsidR="008E2EA3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г)</w:t>
      </w:r>
      <w:r w:rsidR="00DB3A4C">
        <w:rPr>
          <w:rFonts w:ascii="Times New Roman" w:hAnsi="Times New Roman" w:cs="Times New Roman"/>
          <w:sz w:val="24"/>
          <w:szCs w:val="24"/>
        </w:rPr>
        <w:t xml:space="preserve"> сухопутным войскам</w:t>
      </w:r>
      <w:r w:rsidRPr="0059771F">
        <w:rPr>
          <w:rFonts w:ascii="Times New Roman" w:hAnsi="Times New Roman" w:cs="Times New Roman"/>
          <w:sz w:val="24"/>
          <w:szCs w:val="24"/>
        </w:rPr>
        <w:t>.</w:t>
      </w:r>
    </w:p>
    <w:p w:rsidR="00635324" w:rsidRDefault="005764B7" w:rsidP="004A47F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40000" cy="540000"/>
            <wp:effectExtent l="0" t="0" r="0" b="0"/>
            <wp:docPr id="38" name="Рисунок 38" descr="https://dorznak196.ru/wp-content/uploads/2020/03/3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orznak196.ru/wp-content/uploads/2020/03/3.3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5324">
        <w:rPr>
          <w:rFonts w:ascii="Times New Roman" w:hAnsi="Times New Roman" w:cs="Times New Roman"/>
          <w:sz w:val="24"/>
          <w:szCs w:val="24"/>
        </w:rPr>
        <w:t xml:space="preserve">Этот </w:t>
      </w:r>
      <w:r w:rsidR="00635324" w:rsidRPr="00635324">
        <w:rPr>
          <w:rFonts w:ascii="Times New Roman" w:hAnsi="Times New Roman" w:cs="Times New Roman"/>
          <w:sz w:val="24"/>
          <w:szCs w:val="24"/>
        </w:rPr>
        <w:t>дорожный знак отменяет действие запрещающ</w:t>
      </w:r>
      <w:r w:rsidR="00635324">
        <w:rPr>
          <w:rFonts w:ascii="Times New Roman" w:hAnsi="Times New Roman" w:cs="Times New Roman"/>
          <w:sz w:val="24"/>
          <w:szCs w:val="24"/>
        </w:rPr>
        <w:t>его</w:t>
      </w:r>
      <w:r w:rsidR="00635324" w:rsidRPr="00635324">
        <w:rPr>
          <w:rFonts w:ascii="Times New Roman" w:hAnsi="Times New Roman" w:cs="Times New Roman"/>
          <w:sz w:val="24"/>
          <w:szCs w:val="24"/>
        </w:rPr>
        <w:t xml:space="preserve"> знак</w:t>
      </w:r>
      <w:r w:rsidR="00635324">
        <w:rPr>
          <w:rFonts w:ascii="Times New Roman" w:hAnsi="Times New Roman" w:cs="Times New Roman"/>
          <w:sz w:val="24"/>
          <w:szCs w:val="24"/>
        </w:rPr>
        <w:t>а</w:t>
      </w:r>
      <w:r w:rsidR="00635324" w:rsidRPr="0063532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35324" w:rsidRPr="00635324" w:rsidRDefault="00635324" w:rsidP="00635324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635324">
        <w:rPr>
          <w:rFonts w:ascii="Times New Roman" w:hAnsi="Times New Roman" w:cs="Times New Roman"/>
          <w:sz w:val="24"/>
          <w:szCs w:val="24"/>
        </w:rPr>
        <w:t xml:space="preserve">а) Ограничение массы, приходящейся на ось транспортного средства; </w:t>
      </w:r>
    </w:p>
    <w:p w:rsidR="00635324" w:rsidRPr="00635324" w:rsidRDefault="00635324" w:rsidP="00635324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35324">
        <w:rPr>
          <w:rFonts w:ascii="Times New Roman" w:hAnsi="Times New Roman" w:cs="Times New Roman"/>
          <w:sz w:val="24"/>
          <w:szCs w:val="24"/>
          <w:u w:val="single"/>
        </w:rPr>
        <w:t xml:space="preserve">б) подача звукового сигнала запрещена; </w:t>
      </w:r>
    </w:p>
    <w:p w:rsidR="00635324" w:rsidRPr="00635324" w:rsidRDefault="00635324" w:rsidP="00635324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635324">
        <w:rPr>
          <w:rFonts w:ascii="Times New Roman" w:hAnsi="Times New Roman" w:cs="Times New Roman"/>
          <w:sz w:val="24"/>
          <w:szCs w:val="24"/>
        </w:rPr>
        <w:t xml:space="preserve">г) движение мотоциклов запрещено; </w:t>
      </w:r>
    </w:p>
    <w:p w:rsidR="00635324" w:rsidRDefault="00635324" w:rsidP="00635324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635324">
        <w:rPr>
          <w:rFonts w:ascii="Times New Roman" w:hAnsi="Times New Roman" w:cs="Times New Roman"/>
          <w:sz w:val="24"/>
          <w:szCs w:val="24"/>
        </w:rPr>
        <w:t>д) движение транспортных средств с опасными грузами запрещено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EA3" w:rsidRPr="0059771F" w:rsidRDefault="00483FF6" w:rsidP="004A47F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483FF6">
        <w:rPr>
          <w:rFonts w:ascii="Times New Roman" w:hAnsi="Times New Roman" w:cs="Times New Roman"/>
          <w:sz w:val="24"/>
          <w:szCs w:val="24"/>
        </w:rPr>
        <w:t>рабеж</w:t>
      </w:r>
      <w:r>
        <w:rPr>
          <w:rFonts w:ascii="Times New Roman" w:hAnsi="Times New Roman" w:cs="Times New Roman"/>
          <w:sz w:val="24"/>
          <w:szCs w:val="24"/>
        </w:rPr>
        <w:t xml:space="preserve"> является:</w:t>
      </w:r>
    </w:p>
    <w:p w:rsidR="008E2EA3" w:rsidRPr="0059771F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3FF6">
        <w:rPr>
          <w:rFonts w:ascii="Times New Roman" w:hAnsi="Times New Roman" w:cs="Times New Roman"/>
          <w:sz w:val="24"/>
          <w:szCs w:val="24"/>
        </w:rPr>
        <w:t>преступлением небольшой тяжести</w:t>
      </w:r>
      <w:r w:rsidRPr="0059771F">
        <w:rPr>
          <w:rFonts w:ascii="Times New Roman" w:hAnsi="Times New Roman" w:cs="Times New Roman"/>
          <w:sz w:val="24"/>
          <w:szCs w:val="24"/>
        </w:rPr>
        <w:t>;</w:t>
      </w:r>
    </w:p>
    <w:p w:rsidR="008E2EA3" w:rsidRPr="00483FF6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83FF6">
        <w:rPr>
          <w:rFonts w:ascii="Times New Roman" w:hAnsi="Times New Roman" w:cs="Times New Roman"/>
          <w:sz w:val="24"/>
          <w:szCs w:val="24"/>
          <w:u w:val="single"/>
        </w:rPr>
        <w:t xml:space="preserve">б) </w:t>
      </w:r>
      <w:r w:rsidR="00483FF6" w:rsidRPr="00483FF6">
        <w:rPr>
          <w:rFonts w:ascii="Times New Roman" w:hAnsi="Times New Roman" w:cs="Times New Roman"/>
          <w:sz w:val="24"/>
          <w:szCs w:val="24"/>
          <w:u w:val="single"/>
        </w:rPr>
        <w:t>преступлением средней тяжести</w:t>
      </w:r>
      <w:r w:rsidRPr="00483FF6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8E2EA3" w:rsidRPr="00105130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05130"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3FF6">
        <w:rPr>
          <w:rFonts w:ascii="Times New Roman" w:hAnsi="Times New Roman" w:cs="Times New Roman"/>
          <w:sz w:val="24"/>
          <w:szCs w:val="24"/>
        </w:rPr>
        <w:t>тяжким преступлением</w:t>
      </w:r>
      <w:r w:rsidRPr="00105130">
        <w:rPr>
          <w:rFonts w:ascii="Times New Roman" w:hAnsi="Times New Roman" w:cs="Times New Roman"/>
          <w:sz w:val="24"/>
          <w:szCs w:val="24"/>
        </w:rPr>
        <w:t>;</w:t>
      </w:r>
    </w:p>
    <w:p w:rsidR="008E2EA3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г)</w:t>
      </w:r>
      <w:r w:rsidR="00483FF6">
        <w:rPr>
          <w:rFonts w:ascii="Times New Roman" w:hAnsi="Times New Roman" w:cs="Times New Roman"/>
          <w:sz w:val="24"/>
          <w:szCs w:val="24"/>
        </w:rPr>
        <w:t xml:space="preserve"> особо тяжким преступлением</w:t>
      </w:r>
      <w:r w:rsidRPr="0059771F">
        <w:rPr>
          <w:rFonts w:ascii="Times New Roman" w:hAnsi="Times New Roman" w:cs="Times New Roman"/>
          <w:sz w:val="24"/>
          <w:szCs w:val="24"/>
        </w:rPr>
        <w:t>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EA3" w:rsidRPr="0059771F" w:rsidRDefault="00483FF6" w:rsidP="004A47F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FF6">
        <w:rPr>
          <w:rFonts w:ascii="Times New Roman" w:hAnsi="Times New Roman" w:cs="Times New Roman"/>
          <w:sz w:val="24"/>
          <w:szCs w:val="24"/>
        </w:rPr>
        <w:t>Единая государственная система предупреждения и ликвидации чрезвычайных ситуаций</w:t>
      </w:r>
      <w:r>
        <w:rPr>
          <w:rFonts w:ascii="Times New Roman" w:hAnsi="Times New Roman" w:cs="Times New Roman"/>
          <w:sz w:val="24"/>
          <w:szCs w:val="24"/>
        </w:rPr>
        <w:t xml:space="preserve"> – это</w:t>
      </w:r>
      <w:r w:rsidR="008E2EA3" w:rsidRPr="0059771F">
        <w:rPr>
          <w:rFonts w:ascii="Times New Roman" w:hAnsi="Times New Roman" w:cs="Times New Roman"/>
          <w:sz w:val="24"/>
          <w:szCs w:val="24"/>
        </w:rPr>
        <w:t>:</w:t>
      </w:r>
    </w:p>
    <w:p w:rsidR="008E2EA3" w:rsidRPr="0059771F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3FF6">
        <w:rPr>
          <w:rFonts w:ascii="Times New Roman" w:hAnsi="Times New Roman" w:cs="Times New Roman"/>
          <w:sz w:val="24"/>
          <w:szCs w:val="24"/>
        </w:rPr>
        <w:t>МЧС</w:t>
      </w:r>
      <w:r w:rsidRPr="0059771F">
        <w:rPr>
          <w:rFonts w:ascii="Times New Roman" w:hAnsi="Times New Roman" w:cs="Times New Roman"/>
          <w:sz w:val="24"/>
          <w:szCs w:val="24"/>
        </w:rPr>
        <w:t>;</w:t>
      </w:r>
    </w:p>
    <w:p w:rsidR="008E2EA3" w:rsidRPr="008E2EA3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2EA3">
        <w:rPr>
          <w:rFonts w:ascii="Times New Roman" w:hAnsi="Times New Roman" w:cs="Times New Roman"/>
          <w:sz w:val="24"/>
          <w:szCs w:val="24"/>
        </w:rPr>
        <w:t xml:space="preserve">б) </w:t>
      </w:r>
      <w:r w:rsidR="00483FF6" w:rsidRPr="00483FF6">
        <w:rPr>
          <w:rFonts w:ascii="Times New Roman" w:hAnsi="Times New Roman" w:cs="Times New Roman"/>
          <w:sz w:val="24"/>
          <w:szCs w:val="24"/>
        </w:rPr>
        <w:t>ОКСИОН</w:t>
      </w:r>
      <w:r w:rsidRPr="008E2EA3">
        <w:rPr>
          <w:rFonts w:ascii="Times New Roman" w:hAnsi="Times New Roman" w:cs="Times New Roman"/>
          <w:sz w:val="24"/>
          <w:szCs w:val="24"/>
        </w:rPr>
        <w:t>;</w:t>
      </w:r>
    </w:p>
    <w:p w:rsidR="008E2EA3" w:rsidRPr="00105130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05130">
        <w:rPr>
          <w:rFonts w:ascii="Times New Roman" w:hAnsi="Times New Roman" w:cs="Times New Roman"/>
          <w:sz w:val="24"/>
          <w:szCs w:val="24"/>
        </w:rPr>
        <w:t>в)</w:t>
      </w:r>
      <w:r w:rsidR="00483FF6">
        <w:rPr>
          <w:rFonts w:ascii="Times New Roman" w:hAnsi="Times New Roman" w:cs="Times New Roman"/>
          <w:sz w:val="24"/>
          <w:szCs w:val="24"/>
        </w:rPr>
        <w:t xml:space="preserve"> </w:t>
      </w:r>
      <w:r w:rsidR="00483FF6" w:rsidRPr="00483FF6">
        <w:rPr>
          <w:rFonts w:ascii="Times New Roman" w:hAnsi="Times New Roman" w:cs="Times New Roman"/>
          <w:sz w:val="24"/>
          <w:szCs w:val="24"/>
        </w:rPr>
        <w:t xml:space="preserve">КЧС и </w:t>
      </w:r>
      <w:proofErr w:type="gramStart"/>
      <w:r w:rsidR="00483FF6" w:rsidRPr="00483FF6">
        <w:rPr>
          <w:rFonts w:ascii="Times New Roman" w:hAnsi="Times New Roman" w:cs="Times New Roman"/>
          <w:sz w:val="24"/>
          <w:szCs w:val="24"/>
        </w:rPr>
        <w:t>ПБ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5130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8E2EA3" w:rsidRPr="00483FF6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83FF6">
        <w:rPr>
          <w:rFonts w:ascii="Times New Roman" w:hAnsi="Times New Roman" w:cs="Times New Roman"/>
          <w:sz w:val="24"/>
          <w:szCs w:val="24"/>
          <w:u w:val="single"/>
        </w:rPr>
        <w:t>г)</w:t>
      </w:r>
      <w:r w:rsidR="00483FF6" w:rsidRPr="00483FF6">
        <w:rPr>
          <w:rFonts w:ascii="Times New Roman" w:hAnsi="Times New Roman" w:cs="Times New Roman"/>
          <w:sz w:val="24"/>
          <w:szCs w:val="24"/>
          <w:u w:val="single"/>
        </w:rPr>
        <w:t xml:space="preserve"> РСЧС</w:t>
      </w:r>
      <w:r w:rsidRPr="00483FF6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6F1CA1" w:rsidRDefault="006F1CA1" w:rsidP="004A47F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1CA1">
        <w:rPr>
          <w:rFonts w:ascii="Times New Roman" w:hAnsi="Times New Roman" w:cs="Times New Roman"/>
          <w:sz w:val="24"/>
          <w:szCs w:val="24"/>
        </w:rPr>
        <w:t xml:space="preserve">При движении организованных пеших колонн по проезжей части в темное время суток спереди колонны должны находиться сопровождающие с включенными фонарями: </w:t>
      </w:r>
    </w:p>
    <w:p w:rsidR="006F1CA1" w:rsidRPr="006F1CA1" w:rsidRDefault="006F1CA1" w:rsidP="006F1CA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6F1CA1">
        <w:rPr>
          <w:rFonts w:ascii="Times New Roman" w:hAnsi="Times New Roman" w:cs="Times New Roman"/>
          <w:sz w:val="24"/>
          <w:szCs w:val="24"/>
        </w:rPr>
        <w:t xml:space="preserve">а) красного цвета; </w:t>
      </w:r>
    </w:p>
    <w:p w:rsidR="006F1CA1" w:rsidRPr="006F1CA1" w:rsidRDefault="006F1CA1" w:rsidP="006F1CA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6F1CA1">
        <w:rPr>
          <w:rFonts w:ascii="Times New Roman" w:hAnsi="Times New Roman" w:cs="Times New Roman"/>
          <w:sz w:val="24"/>
          <w:szCs w:val="24"/>
        </w:rPr>
        <w:t xml:space="preserve">б) зелёного цвета; </w:t>
      </w:r>
    </w:p>
    <w:p w:rsidR="006F1CA1" w:rsidRPr="006F1CA1" w:rsidRDefault="006F1CA1" w:rsidP="006F1CA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F1CA1">
        <w:rPr>
          <w:rFonts w:ascii="Times New Roman" w:hAnsi="Times New Roman" w:cs="Times New Roman"/>
          <w:sz w:val="24"/>
          <w:szCs w:val="24"/>
          <w:u w:val="single"/>
        </w:rPr>
        <w:t xml:space="preserve">в) белого цвета; </w:t>
      </w:r>
    </w:p>
    <w:p w:rsidR="008E2EA3" w:rsidRPr="006F1CA1" w:rsidRDefault="006F1CA1" w:rsidP="006F1CA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6F1CA1">
        <w:rPr>
          <w:rFonts w:ascii="Times New Roman" w:hAnsi="Times New Roman" w:cs="Times New Roman"/>
          <w:sz w:val="24"/>
          <w:szCs w:val="24"/>
        </w:rPr>
        <w:t>г) жёлтого цвета</w:t>
      </w:r>
      <w:r w:rsidR="008E2EA3" w:rsidRPr="006F1CA1">
        <w:rPr>
          <w:rFonts w:ascii="Times New Roman" w:hAnsi="Times New Roman" w:cs="Times New Roman"/>
          <w:sz w:val="24"/>
          <w:szCs w:val="24"/>
        </w:rPr>
        <w:t>.</w:t>
      </w:r>
    </w:p>
    <w:p w:rsidR="008E2EA3" w:rsidRPr="00CE5262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CE5262" w:rsidRPr="00CE5262" w:rsidRDefault="00CE5262" w:rsidP="004A47F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262">
        <w:rPr>
          <w:rFonts w:ascii="Times New Roman" w:hAnsi="Times New Roman" w:cs="Times New Roman"/>
          <w:bCs/>
          <w:sz w:val="24"/>
          <w:szCs w:val="24"/>
        </w:rPr>
        <w:t xml:space="preserve">При переходе дороги и движении по обочинам или краю проезжей части пешеходы обязаны иметь при себе предметы со </w:t>
      </w:r>
      <w:proofErr w:type="spellStart"/>
      <w:r w:rsidRPr="00CE5262">
        <w:rPr>
          <w:rFonts w:ascii="Times New Roman" w:hAnsi="Times New Roman" w:cs="Times New Roman"/>
          <w:bCs/>
          <w:sz w:val="24"/>
          <w:szCs w:val="24"/>
        </w:rPr>
        <w:t>световозвращающими</w:t>
      </w:r>
      <w:proofErr w:type="spellEnd"/>
      <w:r w:rsidRPr="00CE5262">
        <w:rPr>
          <w:rFonts w:ascii="Times New Roman" w:hAnsi="Times New Roman" w:cs="Times New Roman"/>
          <w:bCs/>
          <w:sz w:val="24"/>
          <w:szCs w:val="24"/>
        </w:rPr>
        <w:t xml:space="preserve"> элементами: </w:t>
      </w:r>
    </w:p>
    <w:p w:rsidR="00CE5262" w:rsidRPr="00CE5262" w:rsidRDefault="00CE5262" w:rsidP="00CE5262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CE5262">
        <w:rPr>
          <w:rFonts w:ascii="Times New Roman" w:hAnsi="Times New Roman" w:cs="Times New Roman"/>
          <w:bCs/>
          <w:sz w:val="24"/>
          <w:szCs w:val="24"/>
        </w:rPr>
        <w:t xml:space="preserve">а) </w:t>
      </w:r>
      <w:r w:rsidRPr="00CE5262">
        <w:rPr>
          <w:rFonts w:ascii="Times New Roman" w:hAnsi="Times New Roman" w:cs="Times New Roman"/>
          <w:bCs/>
          <w:sz w:val="24"/>
          <w:szCs w:val="24"/>
          <w:u w:val="single"/>
        </w:rPr>
        <w:t>в темное время суток вне населенных пунктов</w:t>
      </w:r>
      <w:r w:rsidRPr="00CE5262">
        <w:rPr>
          <w:rFonts w:ascii="Times New Roman" w:hAnsi="Times New Roman" w:cs="Times New Roman"/>
          <w:bCs/>
          <w:sz w:val="24"/>
          <w:szCs w:val="24"/>
        </w:rPr>
        <w:t xml:space="preserve">; </w:t>
      </w:r>
    </w:p>
    <w:p w:rsidR="00CE5262" w:rsidRPr="00CE5262" w:rsidRDefault="00CE5262" w:rsidP="00CE5262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CE5262">
        <w:rPr>
          <w:rFonts w:ascii="Times New Roman" w:hAnsi="Times New Roman" w:cs="Times New Roman"/>
          <w:bCs/>
          <w:sz w:val="24"/>
          <w:szCs w:val="24"/>
        </w:rPr>
        <w:t xml:space="preserve">б) в темное время суток в посёлках; </w:t>
      </w:r>
    </w:p>
    <w:p w:rsidR="00CE5262" w:rsidRPr="00CE5262" w:rsidRDefault="00CE5262" w:rsidP="00CE5262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CE5262">
        <w:rPr>
          <w:rFonts w:ascii="Times New Roman" w:hAnsi="Times New Roman" w:cs="Times New Roman"/>
          <w:bCs/>
          <w:sz w:val="24"/>
          <w:szCs w:val="24"/>
        </w:rPr>
        <w:t xml:space="preserve">в) в темное время суток в городах; </w:t>
      </w:r>
    </w:p>
    <w:p w:rsidR="008E2EA3" w:rsidRPr="00CE5262" w:rsidRDefault="00CE5262" w:rsidP="00CE5262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CE5262">
        <w:rPr>
          <w:rFonts w:ascii="Times New Roman" w:hAnsi="Times New Roman" w:cs="Times New Roman"/>
          <w:bCs/>
          <w:sz w:val="24"/>
          <w:szCs w:val="24"/>
        </w:rPr>
        <w:t>г) в условиях недостаточной видимости в населённых пунктах</w:t>
      </w:r>
      <w:r w:rsidRPr="00CE5262">
        <w:rPr>
          <w:rFonts w:ascii="Times New Roman" w:hAnsi="Times New Roman" w:cs="Times New Roman"/>
          <w:sz w:val="24"/>
          <w:szCs w:val="24"/>
        </w:rPr>
        <w:t>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EA3" w:rsidRPr="0059771F" w:rsidRDefault="00BE3A98" w:rsidP="004A47F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Л</w:t>
      </w:r>
      <w:r w:rsidRPr="00BE3A98">
        <w:rPr>
          <w:rFonts w:ascii="Times New Roman" w:hAnsi="Times New Roman" w:cs="Times New Roman"/>
          <w:sz w:val="24"/>
          <w:szCs w:val="24"/>
        </w:rPr>
        <w:t xml:space="preserve">юди при долговременных контактах выступают между собой в более тесное общение, в которое переносят свои взгляды, предрассудки, культурные стереотипы. </w:t>
      </w:r>
      <w:r>
        <w:rPr>
          <w:rFonts w:ascii="Times New Roman" w:hAnsi="Times New Roman" w:cs="Times New Roman"/>
          <w:sz w:val="24"/>
          <w:szCs w:val="24"/>
        </w:rPr>
        <w:t xml:space="preserve">Если </w:t>
      </w:r>
      <w:r w:rsidRPr="00BE3A98">
        <w:rPr>
          <w:rFonts w:ascii="Times New Roman" w:hAnsi="Times New Roman" w:cs="Times New Roman"/>
          <w:sz w:val="24"/>
          <w:szCs w:val="24"/>
        </w:rPr>
        <w:t>кто-либо из оппонентов проявляет нетерпимость, пытаясь навязать свою точку зрения другому и требуя соответствия его взглядов своим</w:t>
      </w:r>
      <w:r>
        <w:rPr>
          <w:rFonts w:ascii="Times New Roman" w:hAnsi="Times New Roman" w:cs="Times New Roman"/>
          <w:sz w:val="24"/>
          <w:szCs w:val="24"/>
        </w:rPr>
        <w:t>, то возникает этот тип конфликта</w:t>
      </w:r>
      <w:r w:rsidR="008E2EA3" w:rsidRPr="0059771F">
        <w:rPr>
          <w:rFonts w:ascii="Times New Roman" w:hAnsi="Times New Roman" w:cs="Times New Roman"/>
          <w:sz w:val="24"/>
          <w:szCs w:val="24"/>
        </w:rPr>
        <w:t>:</w:t>
      </w:r>
    </w:p>
    <w:p w:rsidR="008E2EA3" w:rsidRPr="0059771F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3A98">
        <w:rPr>
          <w:rFonts w:ascii="Times New Roman" w:hAnsi="Times New Roman" w:cs="Times New Roman"/>
          <w:sz w:val="24"/>
          <w:szCs w:val="24"/>
        </w:rPr>
        <w:t>конфликт ценностей</w:t>
      </w:r>
      <w:r w:rsidRPr="0059771F">
        <w:rPr>
          <w:rFonts w:ascii="Times New Roman" w:hAnsi="Times New Roman" w:cs="Times New Roman"/>
          <w:sz w:val="24"/>
          <w:szCs w:val="24"/>
        </w:rPr>
        <w:t>;</w:t>
      </w:r>
    </w:p>
    <w:p w:rsidR="008E2EA3" w:rsidRPr="008E2EA3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2EA3">
        <w:rPr>
          <w:rFonts w:ascii="Times New Roman" w:hAnsi="Times New Roman" w:cs="Times New Roman"/>
          <w:sz w:val="24"/>
          <w:szCs w:val="24"/>
        </w:rPr>
        <w:t xml:space="preserve">б) </w:t>
      </w:r>
      <w:r w:rsidR="00BE3A98">
        <w:rPr>
          <w:rFonts w:ascii="Times New Roman" w:hAnsi="Times New Roman" w:cs="Times New Roman"/>
          <w:sz w:val="24"/>
          <w:szCs w:val="24"/>
        </w:rPr>
        <w:t>конфликт интересов</w:t>
      </w:r>
      <w:r w:rsidRPr="008E2EA3">
        <w:rPr>
          <w:rFonts w:ascii="Times New Roman" w:hAnsi="Times New Roman" w:cs="Times New Roman"/>
          <w:sz w:val="24"/>
          <w:szCs w:val="24"/>
        </w:rPr>
        <w:t>;</w:t>
      </w:r>
    </w:p>
    <w:p w:rsidR="008E2EA3" w:rsidRPr="00BE3A98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E3A98">
        <w:rPr>
          <w:rFonts w:ascii="Times New Roman" w:hAnsi="Times New Roman" w:cs="Times New Roman"/>
          <w:sz w:val="24"/>
          <w:szCs w:val="24"/>
          <w:u w:val="single"/>
        </w:rPr>
        <w:t xml:space="preserve">в) </w:t>
      </w:r>
      <w:r w:rsidR="00BE3A98" w:rsidRPr="00BE3A98">
        <w:rPr>
          <w:rFonts w:ascii="Times New Roman" w:hAnsi="Times New Roman" w:cs="Times New Roman"/>
          <w:sz w:val="24"/>
          <w:szCs w:val="24"/>
          <w:u w:val="single"/>
        </w:rPr>
        <w:t>конфликт правил взаимодействия</w:t>
      </w:r>
      <w:r w:rsidRPr="00BE3A98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EA3" w:rsidRPr="0059771F" w:rsidRDefault="00963A11" w:rsidP="004A47F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A11">
        <w:rPr>
          <w:rFonts w:ascii="Times New Roman" w:hAnsi="Times New Roman" w:cs="Times New Roman"/>
          <w:sz w:val="24"/>
          <w:szCs w:val="24"/>
        </w:rPr>
        <w:t xml:space="preserve">Использование вредоносных компьютерных программ </w:t>
      </w:r>
      <w:r>
        <w:rPr>
          <w:rFonts w:ascii="Times New Roman" w:hAnsi="Times New Roman" w:cs="Times New Roman"/>
          <w:sz w:val="24"/>
          <w:szCs w:val="24"/>
        </w:rPr>
        <w:t>это</w:t>
      </w:r>
      <w:r w:rsidRPr="00963A1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E2EA3" w:rsidRPr="00963A11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63A11">
        <w:rPr>
          <w:rFonts w:ascii="Times New Roman" w:hAnsi="Times New Roman" w:cs="Times New Roman"/>
          <w:sz w:val="24"/>
          <w:szCs w:val="24"/>
          <w:u w:val="single"/>
        </w:rPr>
        <w:t xml:space="preserve">а) </w:t>
      </w:r>
      <w:r w:rsidR="00963A11" w:rsidRPr="00963A11">
        <w:rPr>
          <w:rFonts w:ascii="Times New Roman" w:hAnsi="Times New Roman" w:cs="Times New Roman"/>
          <w:sz w:val="24"/>
          <w:szCs w:val="24"/>
          <w:u w:val="single"/>
        </w:rPr>
        <w:t>преступление</w:t>
      </w:r>
      <w:r w:rsidRPr="00963A11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8E2EA3" w:rsidRPr="008E2EA3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2EA3">
        <w:rPr>
          <w:rFonts w:ascii="Times New Roman" w:hAnsi="Times New Roman" w:cs="Times New Roman"/>
          <w:sz w:val="24"/>
          <w:szCs w:val="24"/>
        </w:rPr>
        <w:t xml:space="preserve">б) </w:t>
      </w:r>
      <w:r w:rsidR="00963A11" w:rsidRPr="00963A11">
        <w:rPr>
          <w:rFonts w:ascii="Times New Roman" w:hAnsi="Times New Roman" w:cs="Times New Roman"/>
          <w:sz w:val="24"/>
          <w:szCs w:val="24"/>
        </w:rPr>
        <w:t>административн</w:t>
      </w:r>
      <w:r w:rsidR="00963A11">
        <w:rPr>
          <w:rFonts w:ascii="Times New Roman" w:hAnsi="Times New Roman" w:cs="Times New Roman"/>
          <w:sz w:val="24"/>
          <w:szCs w:val="24"/>
        </w:rPr>
        <w:t>ое</w:t>
      </w:r>
      <w:r w:rsidR="00963A11" w:rsidRPr="00963A11">
        <w:rPr>
          <w:rFonts w:ascii="Times New Roman" w:hAnsi="Times New Roman" w:cs="Times New Roman"/>
          <w:sz w:val="24"/>
          <w:szCs w:val="24"/>
        </w:rPr>
        <w:t xml:space="preserve"> правонарушение</w:t>
      </w:r>
      <w:r w:rsidRPr="008E2EA3">
        <w:rPr>
          <w:rFonts w:ascii="Times New Roman" w:hAnsi="Times New Roman" w:cs="Times New Roman"/>
          <w:sz w:val="24"/>
          <w:szCs w:val="24"/>
        </w:rPr>
        <w:t>;</w:t>
      </w:r>
    </w:p>
    <w:p w:rsidR="008E2EA3" w:rsidRPr="00105130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05130"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3A11">
        <w:rPr>
          <w:rFonts w:ascii="Times New Roman" w:hAnsi="Times New Roman" w:cs="Times New Roman"/>
          <w:sz w:val="24"/>
          <w:szCs w:val="24"/>
        </w:rPr>
        <w:t>дисциплинарный проступок</w:t>
      </w:r>
      <w:r w:rsidRPr="00105130">
        <w:rPr>
          <w:rFonts w:ascii="Times New Roman" w:hAnsi="Times New Roman" w:cs="Times New Roman"/>
          <w:sz w:val="24"/>
          <w:szCs w:val="24"/>
        </w:rPr>
        <w:t>;</w:t>
      </w:r>
    </w:p>
    <w:p w:rsidR="008E2EA3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г</w:t>
      </w:r>
      <w:r w:rsidR="00963A11">
        <w:rPr>
          <w:rFonts w:ascii="Times New Roman" w:hAnsi="Times New Roman" w:cs="Times New Roman"/>
          <w:sz w:val="24"/>
          <w:szCs w:val="24"/>
        </w:rPr>
        <w:t>) экстремизм</w:t>
      </w:r>
      <w:r w:rsidRPr="0059771F">
        <w:rPr>
          <w:rFonts w:ascii="Times New Roman" w:hAnsi="Times New Roman" w:cs="Times New Roman"/>
          <w:sz w:val="24"/>
          <w:szCs w:val="24"/>
        </w:rPr>
        <w:t>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90022" w:rsidRDefault="00890022" w:rsidP="004A47F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Выберите НЕ существующий вид ядерного взрыва:</w:t>
      </w:r>
    </w:p>
    <w:p w:rsidR="00890022" w:rsidRPr="00890022" w:rsidRDefault="00890022" w:rsidP="00890022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90022">
        <w:rPr>
          <w:rFonts w:ascii="Times New Roman" w:hAnsi="Times New Roman" w:cs="Times New Roman"/>
          <w:sz w:val="24"/>
          <w:szCs w:val="24"/>
        </w:rPr>
        <w:t xml:space="preserve">а) космический; </w:t>
      </w:r>
    </w:p>
    <w:p w:rsidR="00890022" w:rsidRPr="00890022" w:rsidRDefault="00890022" w:rsidP="00890022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90022">
        <w:rPr>
          <w:rFonts w:ascii="Times New Roman" w:hAnsi="Times New Roman" w:cs="Times New Roman"/>
          <w:sz w:val="24"/>
          <w:szCs w:val="24"/>
        </w:rPr>
        <w:t xml:space="preserve">б) атмосферный; </w:t>
      </w:r>
    </w:p>
    <w:p w:rsidR="00890022" w:rsidRPr="00890022" w:rsidRDefault="00890022" w:rsidP="00890022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90022">
        <w:rPr>
          <w:rFonts w:ascii="Times New Roman" w:hAnsi="Times New Roman" w:cs="Times New Roman"/>
          <w:sz w:val="24"/>
          <w:szCs w:val="24"/>
        </w:rPr>
        <w:t xml:space="preserve">в) подземный; </w:t>
      </w:r>
    </w:p>
    <w:p w:rsidR="008E2EA3" w:rsidRDefault="00890022" w:rsidP="00890022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90022">
        <w:rPr>
          <w:rFonts w:ascii="Times New Roman" w:hAnsi="Times New Roman" w:cs="Times New Roman"/>
          <w:sz w:val="24"/>
          <w:szCs w:val="24"/>
          <w:u w:val="single"/>
        </w:rPr>
        <w:t xml:space="preserve">г) </w:t>
      </w:r>
      <w:proofErr w:type="spellStart"/>
      <w:r w:rsidRPr="00890022">
        <w:rPr>
          <w:rFonts w:ascii="Times New Roman" w:hAnsi="Times New Roman" w:cs="Times New Roman"/>
          <w:sz w:val="24"/>
          <w:szCs w:val="24"/>
          <w:u w:val="single"/>
        </w:rPr>
        <w:t>надгорный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890022" w:rsidRPr="00890022" w:rsidRDefault="00890022" w:rsidP="00890022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90022" w:rsidRDefault="00890022" w:rsidP="004A47F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022">
        <w:rPr>
          <w:rFonts w:ascii="Times New Roman" w:hAnsi="Times New Roman" w:cs="Times New Roman"/>
          <w:sz w:val="24"/>
          <w:szCs w:val="24"/>
        </w:rPr>
        <w:t xml:space="preserve">Поражающее действие ультразвук оказывает при интенсивности: </w:t>
      </w:r>
    </w:p>
    <w:p w:rsidR="00890022" w:rsidRPr="00890022" w:rsidRDefault="00890022" w:rsidP="00890022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90022">
        <w:rPr>
          <w:rFonts w:ascii="Times New Roman" w:hAnsi="Times New Roman" w:cs="Times New Roman"/>
          <w:sz w:val="24"/>
          <w:szCs w:val="24"/>
        </w:rPr>
        <w:t xml:space="preserve">а) 60-80 дБ; </w:t>
      </w:r>
    </w:p>
    <w:p w:rsidR="00890022" w:rsidRPr="00890022" w:rsidRDefault="00890022" w:rsidP="00890022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90022">
        <w:rPr>
          <w:rFonts w:ascii="Times New Roman" w:hAnsi="Times New Roman" w:cs="Times New Roman"/>
          <w:sz w:val="24"/>
          <w:szCs w:val="24"/>
        </w:rPr>
        <w:t xml:space="preserve">б) 80-100 дБ; </w:t>
      </w:r>
    </w:p>
    <w:p w:rsidR="00890022" w:rsidRPr="00890022" w:rsidRDefault="00890022" w:rsidP="00890022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90022">
        <w:rPr>
          <w:rFonts w:ascii="Times New Roman" w:hAnsi="Times New Roman" w:cs="Times New Roman"/>
          <w:sz w:val="24"/>
          <w:szCs w:val="24"/>
        </w:rPr>
        <w:t>9 в) 100-120 дБ;</w:t>
      </w:r>
    </w:p>
    <w:p w:rsidR="008E2EA3" w:rsidRPr="00890022" w:rsidRDefault="00890022" w:rsidP="00890022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90022">
        <w:rPr>
          <w:rFonts w:ascii="Times New Roman" w:hAnsi="Times New Roman" w:cs="Times New Roman"/>
          <w:sz w:val="24"/>
          <w:szCs w:val="24"/>
          <w:u w:val="single"/>
        </w:rPr>
        <w:t xml:space="preserve"> г) более 120 дБ.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90022" w:rsidRDefault="00890022" w:rsidP="004A47F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022">
        <w:rPr>
          <w:rFonts w:ascii="Times New Roman" w:hAnsi="Times New Roman" w:cs="Times New Roman"/>
          <w:sz w:val="24"/>
          <w:szCs w:val="24"/>
        </w:rPr>
        <w:t xml:space="preserve">Ухудшение двигательных функций организма в условиях пожара начинается при снижении концентрации кислорода в воздухе: </w:t>
      </w:r>
    </w:p>
    <w:p w:rsidR="00890022" w:rsidRPr="00890022" w:rsidRDefault="00890022" w:rsidP="00890022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90022">
        <w:rPr>
          <w:rFonts w:ascii="Times New Roman" w:hAnsi="Times New Roman" w:cs="Times New Roman"/>
          <w:sz w:val="24"/>
          <w:szCs w:val="24"/>
        </w:rPr>
        <w:t xml:space="preserve">а) на 0,5 %; </w:t>
      </w:r>
    </w:p>
    <w:p w:rsidR="00890022" w:rsidRPr="00890022" w:rsidRDefault="00890022" w:rsidP="00890022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90022">
        <w:rPr>
          <w:rFonts w:ascii="Times New Roman" w:hAnsi="Times New Roman" w:cs="Times New Roman"/>
          <w:sz w:val="24"/>
          <w:szCs w:val="24"/>
          <w:u w:val="single"/>
        </w:rPr>
        <w:t xml:space="preserve">б) на 3 %; </w:t>
      </w:r>
    </w:p>
    <w:p w:rsidR="00890022" w:rsidRPr="00890022" w:rsidRDefault="00890022" w:rsidP="00890022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90022">
        <w:rPr>
          <w:rFonts w:ascii="Times New Roman" w:hAnsi="Times New Roman" w:cs="Times New Roman"/>
          <w:sz w:val="24"/>
          <w:szCs w:val="24"/>
        </w:rPr>
        <w:t xml:space="preserve">в) на 10 %; </w:t>
      </w:r>
    </w:p>
    <w:p w:rsidR="008E2EA3" w:rsidRPr="00890022" w:rsidRDefault="00890022" w:rsidP="00890022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90022">
        <w:rPr>
          <w:rFonts w:ascii="Times New Roman" w:hAnsi="Times New Roman" w:cs="Times New Roman"/>
          <w:sz w:val="24"/>
          <w:szCs w:val="24"/>
        </w:rPr>
        <w:t>г) на 16 %.</w:t>
      </w:r>
    </w:p>
    <w:p w:rsidR="008E2EA3" w:rsidRPr="0097154A" w:rsidRDefault="008E2EA3" w:rsidP="006434D6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CA0AB0" w:rsidRPr="0074764A" w:rsidRDefault="00CA0AB0" w:rsidP="006434D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4764A">
        <w:rPr>
          <w:rFonts w:ascii="Times New Roman" w:hAnsi="Times New Roman" w:cs="Times New Roman"/>
          <w:b/>
          <w:i/>
          <w:sz w:val="24"/>
          <w:szCs w:val="24"/>
        </w:rPr>
        <w:t>Заполните таблицу, указав все верные ответы из предложенных вариантов</w:t>
      </w:r>
    </w:p>
    <w:p w:rsidR="00CA0AB0" w:rsidRDefault="00CA0AB0" w:rsidP="00CA0A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4764A">
        <w:rPr>
          <w:rFonts w:ascii="Times New Roman" w:hAnsi="Times New Roman" w:cs="Times New Roman"/>
          <w:b/>
          <w:i/>
          <w:sz w:val="24"/>
          <w:szCs w:val="24"/>
        </w:rPr>
        <w:t>(не более 2-х ответов).</w:t>
      </w:r>
    </w:p>
    <w:p w:rsidR="00771A77" w:rsidRPr="0074764A" w:rsidRDefault="00771A77" w:rsidP="00CA0A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E2EA3" w:rsidRPr="0059771F" w:rsidRDefault="007A335F" w:rsidP="004A47F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является полномочиями Президента Российской Федерации в области гражданской обороны</w:t>
      </w:r>
      <w:r w:rsidR="008E2EA3" w:rsidRPr="0059771F">
        <w:rPr>
          <w:rFonts w:ascii="Times New Roman" w:hAnsi="Times New Roman" w:cs="Times New Roman"/>
          <w:sz w:val="24"/>
          <w:szCs w:val="24"/>
        </w:rPr>
        <w:t>:</w:t>
      </w:r>
    </w:p>
    <w:p w:rsidR="007A335F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335F">
        <w:rPr>
          <w:rFonts w:ascii="Times New Roman" w:hAnsi="Times New Roman" w:cs="Times New Roman"/>
          <w:sz w:val="24"/>
          <w:szCs w:val="24"/>
        </w:rPr>
        <w:t>о</w:t>
      </w:r>
      <w:r w:rsidR="007A335F" w:rsidRPr="007A335F">
        <w:rPr>
          <w:rFonts w:ascii="Times New Roman" w:hAnsi="Times New Roman" w:cs="Times New Roman"/>
          <w:sz w:val="24"/>
          <w:szCs w:val="24"/>
        </w:rPr>
        <w:t>пределяет порядок приведения в готовность гражданской обороны</w:t>
      </w:r>
      <w:r w:rsidR="007A335F">
        <w:rPr>
          <w:rFonts w:ascii="Times New Roman" w:hAnsi="Times New Roman" w:cs="Times New Roman"/>
          <w:sz w:val="24"/>
          <w:szCs w:val="24"/>
        </w:rPr>
        <w:t>;</w:t>
      </w:r>
    </w:p>
    <w:p w:rsidR="007A335F" w:rsidRPr="007A335F" w:rsidRDefault="007A335F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A335F">
        <w:rPr>
          <w:rFonts w:ascii="Times New Roman" w:hAnsi="Times New Roman" w:cs="Times New Roman"/>
          <w:sz w:val="24"/>
          <w:szCs w:val="24"/>
          <w:u w:val="single"/>
        </w:rPr>
        <w:t>б) утверждает План гражданской обороны и защиты населения Российской Федерации;</w:t>
      </w:r>
    </w:p>
    <w:p w:rsidR="007A335F" w:rsidRDefault="007A335F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о</w:t>
      </w:r>
      <w:r w:rsidRPr="007A335F">
        <w:rPr>
          <w:rFonts w:ascii="Times New Roman" w:hAnsi="Times New Roman" w:cs="Times New Roman"/>
          <w:sz w:val="24"/>
          <w:szCs w:val="24"/>
        </w:rPr>
        <w:t>пределяет порядок создания убежищ и иных объектов гражданской обороны, а также порядок накопления, хранения и использования в целях гражданской обороны запасов материально-технических, продовольственных, медицинских и иных средств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E2EA3" w:rsidRDefault="007A335F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A335F">
        <w:rPr>
          <w:rFonts w:ascii="Times New Roman" w:hAnsi="Times New Roman" w:cs="Times New Roman"/>
          <w:sz w:val="24"/>
          <w:szCs w:val="24"/>
          <w:u w:val="single"/>
        </w:rPr>
        <w:t>б) вводит в действие План гражданской обороны и защиты населения Российской Федерации на территории Российской Федерации или в отдельных ее местностях в полном объеме или частично</w:t>
      </w:r>
      <w:r w:rsidR="008E2EA3" w:rsidRPr="0059771F">
        <w:rPr>
          <w:rFonts w:ascii="Times New Roman" w:hAnsi="Times New Roman" w:cs="Times New Roman"/>
          <w:sz w:val="24"/>
          <w:szCs w:val="24"/>
        </w:rPr>
        <w:t>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E3BBC" w:rsidRPr="00FE3BBC" w:rsidRDefault="00FE3BBC" w:rsidP="004A47F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3BBC">
        <w:rPr>
          <w:rFonts w:ascii="Times New Roman" w:hAnsi="Times New Roman" w:cs="Times New Roman"/>
          <w:sz w:val="24"/>
          <w:szCs w:val="24"/>
        </w:rPr>
        <w:t>При наличии требующей подтверждения информации о реальной возможности совершения террористического акта вводится уровень террористической опасности:</w:t>
      </w:r>
    </w:p>
    <w:p w:rsidR="00FE3BBC" w:rsidRPr="00FE3BBC" w:rsidRDefault="00FE3BBC" w:rsidP="00FE3BBC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E3BBC">
        <w:rPr>
          <w:rFonts w:ascii="Times New Roman" w:hAnsi="Times New Roman" w:cs="Times New Roman"/>
          <w:sz w:val="24"/>
          <w:szCs w:val="24"/>
          <w:u w:val="single"/>
        </w:rPr>
        <w:t>а) повышенный</w:t>
      </w:r>
      <w:r>
        <w:rPr>
          <w:rFonts w:ascii="Times New Roman" w:hAnsi="Times New Roman" w:cs="Times New Roman"/>
          <w:sz w:val="24"/>
          <w:szCs w:val="24"/>
          <w:u w:val="single"/>
        </w:rPr>
        <w:t>;</w:t>
      </w:r>
      <w:r w:rsidRPr="00FE3BB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FE3BBC" w:rsidRPr="00FE3BBC" w:rsidRDefault="00FE3BBC" w:rsidP="00FE3BBC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E3BBC">
        <w:rPr>
          <w:rFonts w:ascii="Times New Roman" w:hAnsi="Times New Roman" w:cs="Times New Roman"/>
          <w:sz w:val="24"/>
          <w:szCs w:val="24"/>
        </w:rPr>
        <w:t>б) высокий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E3BBC" w:rsidRPr="00FE3BBC" w:rsidRDefault="00FE3BBC" w:rsidP="00FE3BBC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E3BBC">
        <w:rPr>
          <w:rFonts w:ascii="Times New Roman" w:hAnsi="Times New Roman" w:cs="Times New Roman"/>
          <w:sz w:val="24"/>
          <w:szCs w:val="24"/>
        </w:rPr>
        <w:t>в) критический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E3BBC" w:rsidRPr="00FE3BBC" w:rsidRDefault="00FE3BBC" w:rsidP="00FE3BBC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E3BBC">
        <w:rPr>
          <w:rFonts w:ascii="Times New Roman" w:hAnsi="Times New Roman" w:cs="Times New Roman"/>
          <w:sz w:val="24"/>
          <w:szCs w:val="24"/>
          <w:u w:val="single"/>
        </w:rPr>
        <w:t>г) синий;</w:t>
      </w:r>
    </w:p>
    <w:p w:rsidR="00FE3BBC" w:rsidRPr="00FE3BBC" w:rsidRDefault="00FE3BBC" w:rsidP="00FE3BBC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E3BBC">
        <w:rPr>
          <w:rFonts w:ascii="Times New Roman" w:hAnsi="Times New Roman" w:cs="Times New Roman"/>
          <w:sz w:val="24"/>
          <w:szCs w:val="24"/>
        </w:rPr>
        <w:t>д) желтый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E2EA3" w:rsidRPr="00FE3BBC" w:rsidRDefault="00FE3BBC" w:rsidP="00FE3BBC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E3BBC">
        <w:rPr>
          <w:rFonts w:ascii="Times New Roman" w:hAnsi="Times New Roman" w:cs="Times New Roman"/>
          <w:sz w:val="24"/>
          <w:szCs w:val="24"/>
        </w:rPr>
        <w:t>е) красный.</w:t>
      </w:r>
    </w:p>
    <w:p w:rsidR="00FE3BBC" w:rsidRPr="0059771F" w:rsidRDefault="00FE3BBC" w:rsidP="00FE3BBC">
      <w:pPr>
        <w:pStyle w:val="a7"/>
        <w:spacing w:after="0"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</w:p>
    <w:p w:rsidR="00FE3BBC" w:rsidRPr="00FE3BBC" w:rsidRDefault="00FE3BBC" w:rsidP="004A47F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3BBC">
        <w:rPr>
          <w:rFonts w:ascii="Times New Roman" w:hAnsi="Times New Roman" w:cs="Times New Roman"/>
          <w:sz w:val="24"/>
          <w:szCs w:val="24"/>
        </w:rPr>
        <w:t>Жиры (липиды) входят в состав клеток и выполняют основные функции:</w:t>
      </w:r>
    </w:p>
    <w:p w:rsidR="008E2EA3" w:rsidRPr="004A47F1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A47F1">
        <w:rPr>
          <w:rFonts w:ascii="Times New Roman" w:hAnsi="Times New Roman" w:cs="Times New Roman"/>
          <w:sz w:val="24"/>
          <w:szCs w:val="24"/>
          <w:u w:val="single"/>
        </w:rPr>
        <w:t xml:space="preserve">а) </w:t>
      </w:r>
      <w:r w:rsidR="00FE3BBC" w:rsidRPr="004A47F1">
        <w:rPr>
          <w:rFonts w:ascii="Times New Roman" w:hAnsi="Times New Roman" w:cs="Times New Roman"/>
          <w:sz w:val="24"/>
          <w:szCs w:val="24"/>
          <w:u w:val="single"/>
        </w:rPr>
        <w:t>структурную</w:t>
      </w:r>
      <w:r w:rsidRPr="004A47F1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8E2EA3" w:rsidRPr="008E2EA3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2EA3">
        <w:rPr>
          <w:rFonts w:ascii="Times New Roman" w:hAnsi="Times New Roman" w:cs="Times New Roman"/>
          <w:sz w:val="24"/>
          <w:szCs w:val="24"/>
        </w:rPr>
        <w:t xml:space="preserve">б) </w:t>
      </w:r>
      <w:r w:rsidR="004A47F1">
        <w:rPr>
          <w:rFonts w:ascii="Times New Roman" w:hAnsi="Times New Roman" w:cs="Times New Roman"/>
          <w:sz w:val="24"/>
          <w:szCs w:val="24"/>
        </w:rPr>
        <w:t>информационную</w:t>
      </w:r>
      <w:r w:rsidRPr="008E2EA3">
        <w:rPr>
          <w:rFonts w:ascii="Times New Roman" w:hAnsi="Times New Roman" w:cs="Times New Roman"/>
          <w:sz w:val="24"/>
          <w:szCs w:val="24"/>
        </w:rPr>
        <w:t>;</w:t>
      </w:r>
    </w:p>
    <w:p w:rsidR="008E2EA3" w:rsidRPr="00105130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05130">
        <w:rPr>
          <w:rFonts w:ascii="Times New Roman" w:hAnsi="Times New Roman" w:cs="Times New Roman"/>
          <w:sz w:val="24"/>
          <w:szCs w:val="24"/>
        </w:rPr>
        <w:lastRenderedPageBreak/>
        <w:t>в)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A47F1">
        <w:rPr>
          <w:rFonts w:ascii="Times New Roman" w:hAnsi="Times New Roman" w:cs="Times New Roman"/>
          <w:sz w:val="24"/>
          <w:szCs w:val="24"/>
        </w:rPr>
        <w:t>каталитическую</w:t>
      </w:r>
      <w:r w:rsidRPr="00105130">
        <w:rPr>
          <w:rFonts w:ascii="Times New Roman" w:hAnsi="Times New Roman" w:cs="Times New Roman"/>
          <w:sz w:val="24"/>
          <w:szCs w:val="24"/>
        </w:rPr>
        <w:t>;</w:t>
      </w:r>
    </w:p>
    <w:p w:rsidR="008E2EA3" w:rsidRPr="004A47F1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A47F1">
        <w:rPr>
          <w:rFonts w:ascii="Times New Roman" w:hAnsi="Times New Roman" w:cs="Times New Roman"/>
          <w:sz w:val="24"/>
          <w:szCs w:val="24"/>
          <w:u w:val="single"/>
        </w:rPr>
        <w:t>г)</w:t>
      </w:r>
      <w:r w:rsidR="00FE3BBC" w:rsidRPr="004A47F1">
        <w:rPr>
          <w:rFonts w:ascii="Times New Roman" w:hAnsi="Times New Roman" w:cs="Times New Roman"/>
          <w:sz w:val="24"/>
          <w:szCs w:val="24"/>
          <w:u w:val="single"/>
        </w:rPr>
        <w:t xml:space="preserve"> энергетическую</w:t>
      </w:r>
      <w:r w:rsidRPr="004A47F1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02FE1" w:rsidRPr="00F02FE1" w:rsidRDefault="00F02FE1" w:rsidP="0059599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FE1">
        <w:rPr>
          <w:rFonts w:ascii="Times New Roman" w:hAnsi="Times New Roman" w:cs="Times New Roman"/>
          <w:sz w:val="24"/>
          <w:szCs w:val="24"/>
        </w:rPr>
        <w:t>Признак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02FE1">
        <w:rPr>
          <w:rFonts w:ascii="Times New Roman" w:hAnsi="Times New Roman" w:cs="Times New Roman"/>
          <w:sz w:val="24"/>
          <w:szCs w:val="24"/>
        </w:rPr>
        <w:t xml:space="preserve"> при</w:t>
      </w:r>
      <w:r>
        <w:rPr>
          <w:rFonts w:ascii="Times New Roman" w:hAnsi="Times New Roman" w:cs="Times New Roman"/>
          <w:sz w:val="24"/>
          <w:szCs w:val="24"/>
        </w:rPr>
        <w:t>ближения бури, урагана и смерча</w:t>
      </w:r>
      <w:r w:rsidRPr="00F02FE1">
        <w:rPr>
          <w:rFonts w:ascii="Times New Roman" w:hAnsi="Times New Roman" w:cs="Times New Roman"/>
          <w:sz w:val="24"/>
          <w:szCs w:val="24"/>
        </w:rPr>
        <w:t>:</w:t>
      </w:r>
    </w:p>
    <w:p w:rsidR="00F02FE1" w:rsidRPr="00F02FE1" w:rsidRDefault="00F02FE1" w:rsidP="00F02FE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02FE1">
        <w:rPr>
          <w:rFonts w:ascii="Times New Roman" w:hAnsi="Times New Roman" w:cs="Times New Roman"/>
          <w:sz w:val="24"/>
          <w:szCs w:val="24"/>
          <w:u w:val="single"/>
        </w:rPr>
        <w:t>а) усиление скорости ветра;</w:t>
      </w:r>
    </w:p>
    <w:p w:rsidR="00F02FE1" w:rsidRPr="00F02FE1" w:rsidRDefault="00F02FE1" w:rsidP="00F02FE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02FE1">
        <w:rPr>
          <w:rFonts w:ascii="Times New Roman" w:hAnsi="Times New Roman" w:cs="Times New Roman"/>
          <w:sz w:val="24"/>
          <w:szCs w:val="24"/>
        </w:rPr>
        <w:t>б) подъем уровня воды;</w:t>
      </w:r>
    </w:p>
    <w:p w:rsidR="00F02FE1" w:rsidRPr="00F02FE1" w:rsidRDefault="00F02FE1" w:rsidP="00F02FE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02FE1">
        <w:rPr>
          <w:rFonts w:ascii="Times New Roman" w:hAnsi="Times New Roman" w:cs="Times New Roman"/>
          <w:sz w:val="24"/>
          <w:szCs w:val="24"/>
          <w:u w:val="single"/>
        </w:rPr>
        <w:t>в) резкое падение атмосферного давления;</w:t>
      </w:r>
    </w:p>
    <w:p w:rsidR="008E2EA3" w:rsidRPr="00F02FE1" w:rsidRDefault="00F02FE1" w:rsidP="00F02FE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02FE1">
        <w:rPr>
          <w:rFonts w:ascii="Times New Roman" w:hAnsi="Times New Roman" w:cs="Times New Roman"/>
          <w:sz w:val="24"/>
          <w:szCs w:val="24"/>
        </w:rPr>
        <w:t>г) быстрое обнажение морского дна</w:t>
      </w:r>
      <w:r w:rsidR="008E2EA3" w:rsidRPr="00F02FE1">
        <w:rPr>
          <w:rFonts w:ascii="Times New Roman" w:hAnsi="Times New Roman" w:cs="Times New Roman"/>
          <w:sz w:val="24"/>
          <w:szCs w:val="24"/>
        </w:rPr>
        <w:t>: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12A19" w:rsidRDefault="00812A19" w:rsidP="004A47F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812A19">
        <w:rPr>
          <w:rFonts w:ascii="Times New Roman" w:hAnsi="Times New Roman" w:cs="Times New Roman"/>
          <w:sz w:val="24"/>
          <w:szCs w:val="24"/>
        </w:rPr>
        <w:t>аиболее вероятн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812A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места </w:t>
      </w:r>
      <w:r w:rsidRPr="00812A19">
        <w:rPr>
          <w:rFonts w:ascii="Times New Roman" w:hAnsi="Times New Roman" w:cs="Times New Roman"/>
          <w:sz w:val="24"/>
          <w:szCs w:val="24"/>
        </w:rPr>
        <w:t xml:space="preserve">совершение террористического акта: </w:t>
      </w:r>
    </w:p>
    <w:p w:rsidR="00812A19" w:rsidRPr="00812A19" w:rsidRDefault="00812A19" w:rsidP="00812A19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12A19">
        <w:rPr>
          <w:rFonts w:ascii="Times New Roman" w:hAnsi="Times New Roman" w:cs="Times New Roman"/>
          <w:sz w:val="24"/>
          <w:szCs w:val="24"/>
          <w:u w:val="single"/>
        </w:rPr>
        <w:t xml:space="preserve">а) вокзалы; </w:t>
      </w:r>
    </w:p>
    <w:p w:rsidR="00812A19" w:rsidRPr="00812A19" w:rsidRDefault="00812A19" w:rsidP="00812A19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12A19">
        <w:rPr>
          <w:rFonts w:ascii="Times New Roman" w:hAnsi="Times New Roman" w:cs="Times New Roman"/>
          <w:sz w:val="24"/>
          <w:szCs w:val="24"/>
        </w:rPr>
        <w:t xml:space="preserve">б) пункты </w:t>
      </w:r>
      <w:proofErr w:type="spellStart"/>
      <w:r w:rsidRPr="00812A19">
        <w:rPr>
          <w:rFonts w:ascii="Times New Roman" w:hAnsi="Times New Roman" w:cs="Times New Roman"/>
          <w:sz w:val="24"/>
          <w:szCs w:val="24"/>
        </w:rPr>
        <w:t>приѐма</w:t>
      </w:r>
      <w:proofErr w:type="spellEnd"/>
      <w:r w:rsidRPr="00812A19">
        <w:rPr>
          <w:rFonts w:ascii="Times New Roman" w:hAnsi="Times New Roman" w:cs="Times New Roman"/>
          <w:sz w:val="24"/>
          <w:szCs w:val="24"/>
        </w:rPr>
        <w:t xml:space="preserve"> металлолома; </w:t>
      </w:r>
    </w:p>
    <w:p w:rsidR="00812A19" w:rsidRPr="00812A19" w:rsidRDefault="00812A19" w:rsidP="00812A19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12A19">
        <w:rPr>
          <w:rFonts w:ascii="Times New Roman" w:hAnsi="Times New Roman" w:cs="Times New Roman"/>
          <w:sz w:val="24"/>
          <w:szCs w:val="24"/>
          <w:u w:val="single"/>
        </w:rPr>
        <w:t>в) торговые комплексы</w:t>
      </w:r>
      <w:r w:rsidRPr="00812A19">
        <w:rPr>
          <w:rFonts w:ascii="Times New Roman" w:hAnsi="Times New Roman" w:cs="Times New Roman"/>
          <w:sz w:val="24"/>
          <w:szCs w:val="24"/>
        </w:rPr>
        <w:t>;</w:t>
      </w:r>
    </w:p>
    <w:p w:rsidR="00812A19" w:rsidRPr="00812A19" w:rsidRDefault="00812A19" w:rsidP="00812A19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12A19">
        <w:rPr>
          <w:rFonts w:ascii="Times New Roman" w:hAnsi="Times New Roman" w:cs="Times New Roman"/>
          <w:sz w:val="24"/>
          <w:szCs w:val="24"/>
        </w:rPr>
        <w:t xml:space="preserve"> г) </w:t>
      </w:r>
      <w:r>
        <w:rPr>
          <w:rFonts w:ascii="Times New Roman" w:hAnsi="Times New Roman" w:cs="Times New Roman"/>
          <w:sz w:val="24"/>
          <w:szCs w:val="24"/>
        </w:rPr>
        <w:t>заброшенные строения</w:t>
      </w:r>
      <w:r w:rsidRPr="00812A1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E2EA3" w:rsidRPr="00812A19" w:rsidRDefault="00812A19" w:rsidP="00812A19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12A19">
        <w:rPr>
          <w:rFonts w:ascii="Times New Roman" w:hAnsi="Times New Roman" w:cs="Times New Roman"/>
          <w:sz w:val="24"/>
          <w:szCs w:val="24"/>
        </w:rPr>
        <w:t>д) лесопарковые зоны.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12A19" w:rsidRDefault="00812A19" w:rsidP="004A47F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Данные действия, совершенные совершеннолетним лицом, являются административными правонарушениями: </w:t>
      </w:r>
    </w:p>
    <w:p w:rsidR="00812A19" w:rsidRPr="00812A19" w:rsidRDefault="00812A19" w:rsidP="00812A19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12A19">
        <w:rPr>
          <w:rFonts w:ascii="Times New Roman" w:hAnsi="Times New Roman" w:cs="Times New Roman"/>
          <w:sz w:val="24"/>
          <w:szCs w:val="24"/>
        </w:rPr>
        <w:t>а) систематические опоздания на работу;</w:t>
      </w:r>
    </w:p>
    <w:p w:rsidR="00812A19" w:rsidRPr="00812A19" w:rsidRDefault="00812A19" w:rsidP="00812A19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12A19">
        <w:rPr>
          <w:rFonts w:ascii="Times New Roman" w:hAnsi="Times New Roman" w:cs="Times New Roman"/>
          <w:sz w:val="24"/>
          <w:szCs w:val="24"/>
        </w:rPr>
        <w:t>б) заведомо ложное сообщение о готовящихся взрыве, поджоге или иных действиях, создающих опасность гибели людей;</w:t>
      </w:r>
    </w:p>
    <w:p w:rsidR="00812A19" w:rsidRPr="00812A19" w:rsidRDefault="00812A19" w:rsidP="00812A19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12A19">
        <w:rPr>
          <w:rFonts w:ascii="Times New Roman" w:hAnsi="Times New Roman" w:cs="Times New Roman"/>
          <w:sz w:val="24"/>
          <w:szCs w:val="24"/>
          <w:u w:val="single"/>
        </w:rPr>
        <w:t>в) управление транспортным средством водителем, лишенным права управления транспортными средствами;</w:t>
      </w:r>
    </w:p>
    <w:p w:rsidR="00812A19" w:rsidRPr="00812A19" w:rsidRDefault="00812A19" w:rsidP="00812A19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12A19">
        <w:rPr>
          <w:rFonts w:ascii="Times New Roman" w:hAnsi="Times New Roman" w:cs="Times New Roman"/>
          <w:sz w:val="24"/>
          <w:szCs w:val="24"/>
          <w:u w:val="single"/>
        </w:rPr>
        <w:t>г) нарушение правил хранения и ношения оружия;</w:t>
      </w:r>
    </w:p>
    <w:p w:rsidR="00812A19" w:rsidRPr="00812A19" w:rsidRDefault="00812A19" w:rsidP="00812A19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12A19">
        <w:rPr>
          <w:rFonts w:ascii="Times New Roman" w:hAnsi="Times New Roman" w:cs="Times New Roman"/>
          <w:sz w:val="24"/>
          <w:szCs w:val="24"/>
        </w:rPr>
        <w:t>д) отказ от выполнения тяжелых работ, не предусмотренных трудовым договором.</w:t>
      </w:r>
    </w:p>
    <w:p w:rsidR="008E2EA3" w:rsidRPr="0097154A" w:rsidRDefault="008E2EA3" w:rsidP="00812A19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12A19" w:rsidRPr="00812A19" w:rsidRDefault="00812A19" w:rsidP="00812A19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A19">
        <w:rPr>
          <w:rFonts w:ascii="Times New Roman" w:hAnsi="Times New Roman" w:cs="Times New Roman"/>
          <w:sz w:val="24"/>
          <w:szCs w:val="24"/>
        </w:rPr>
        <w:t>Основными поражающими факторами цунами являются:</w:t>
      </w:r>
    </w:p>
    <w:p w:rsidR="00812A19" w:rsidRPr="005764B7" w:rsidRDefault="00812A19" w:rsidP="00812A19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764B7">
        <w:rPr>
          <w:rFonts w:ascii="Times New Roman" w:hAnsi="Times New Roman" w:cs="Times New Roman"/>
          <w:sz w:val="24"/>
          <w:szCs w:val="24"/>
          <w:u w:val="single"/>
        </w:rPr>
        <w:t>а) наводнение;</w:t>
      </w:r>
    </w:p>
    <w:p w:rsidR="00812A19" w:rsidRPr="00812A19" w:rsidRDefault="00812A19" w:rsidP="00812A19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12A19">
        <w:rPr>
          <w:rFonts w:ascii="Times New Roman" w:hAnsi="Times New Roman" w:cs="Times New Roman"/>
          <w:sz w:val="24"/>
          <w:szCs w:val="24"/>
        </w:rPr>
        <w:t>б) разряды статистического электричества;</w:t>
      </w:r>
    </w:p>
    <w:p w:rsidR="00812A19" w:rsidRPr="005764B7" w:rsidRDefault="00812A19" w:rsidP="00812A19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764B7">
        <w:rPr>
          <w:rFonts w:ascii="Times New Roman" w:hAnsi="Times New Roman" w:cs="Times New Roman"/>
          <w:sz w:val="24"/>
          <w:szCs w:val="24"/>
          <w:u w:val="single"/>
        </w:rPr>
        <w:t>в) ударное воздействие волны;</w:t>
      </w:r>
    </w:p>
    <w:p w:rsidR="008E2EA3" w:rsidRPr="00812A19" w:rsidRDefault="00812A19" w:rsidP="00812A19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12A19">
        <w:rPr>
          <w:rFonts w:ascii="Times New Roman" w:hAnsi="Times New Roman" w:cs="Times New Roman"/>
          <w:sz w:val="24"/>
          <w:szCs w:val="24"/>
        </w:rPr>
        <w:t>г) вихревые вращающиеся водяные потоки</w:t>
      </w:r>
      <w:r w:rsidR="005764B7">
        <w:rPr>
          <w:rFonts w:ascii="Times New Roman" w:hAnsi="Times New Roman" w:cs="Times New Roman"/>
          <w:sz w:val="24"/>
          <w:szCs w:val="24"/>
        </w:rPr>
        <w:t>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A01A6" w:rsidRDefault="002A01A6" w:rsidP="004A47F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A01A6">
        <w:rPr>
          <w:rFonts w:ascii="Times New Roman" w:hAnsi="Times New Roman" w:cs="Times New Roman"/>
          <w:sz w:val="24"/>
          <w:szCs w:val="24"/>
        </w:rPr>
        <w:t>Сталкерское</w:t>
      </w:r>
      <w:proofErr w:type="spellEnd"/>
      <w:r w:rsidRPr="002A01A6">
        <w:rPr>
          <w:rFonts w:ascii="Times New Roman" w:hAnsi="Times New Roman" w:cs="Times New Roman"/>
          <w:sz w:val="24"/>
          <w:szCs w:val="24"/>
        </w:rPr>
        <w:t xml:space="preserve"> программное обеспечение – это программы для: </w:t>
      </w:r>
    </w:p>
    <w:p w:rsidR="002A01A6" w:rsidRPr="002A01A6" w:rsidRDefault="002A01A6" w:rsidP="002A01A6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A01A6">
        <w:rPr>
          <w:rFonts w:ascii="Times New Roman" w:hAnsi="Times New Roman" w:cs="Times New Roman"/>
          <w:sz w:val="24"/>
          <w:szCs w:val="24"/>
          <w:u w:val="single"/>
        </w:rPr>
        <w:t xml:space="preserve">а) слежки; </w:t>
      </w:r>
    </w:p>
    <w:p w:rsidR="002A01A6" w:rsidRPr="002A01A6" w:rsidRDefault="002A01A6" w:rsidP="002A01A6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A01A6">
        <w:rPr>
          <w:rFonts w:ascii="Times New Roman" w:hAnsi="Times New Roman" w:cs="Times New Roman"/>
          <w:sz w:val="24"/>
          <w:szCs w:val="24"/>
        </w:rPr>
        <w:t xml:space="preserve">б) поиска достопримечательностей; </w:t>
      </w:r>
    </w:p>
    <w:p w:rsidR="002A01A6" w:rsidRPr="002A01A6" w:rsidRDefault="002A01A6" w:rsidP="002A01A6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A01A6">
        <w:rPr>
          <w:rFonts w:ascii="Times New Roman" w:hAnsi="Times New Roman" w:cs="Times New Roman"/>
          <w:sz w:val="24"/>
          <w:szCs w:val="24"/>
        </w:rPr>
        <w:lastRenderedPageBreak/>
        <w:t xml:space="preserve">в) ориентирования в лесу; </w:t>
      </w:r>
    </w:p>
    <w:p w:rsidR="008E2EA3" w:rsidRDefault="002A01A6" w:rsidP="002A01A6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A01A6">
        <w:rPr>
          <w:rFonts w:ascii="Times New Roman" w:hAnsi="Times New Roman" w:cs="Times New Roman"/>
          <w:sz w:val="24"/>
          <w:szCs w:val="24"/>
        </w:rPr>
        <w:t>г) поиска терпящих бедствие.</w:t>
      </w:r>
    </w:p>
    <w:p w:rsidR="00E36A72" w:rsidRPr="002A01A6" w:rsidRDefault="00E36A72" w:rsidP="002A01A6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E36A72" w:rsidRDefault="00E36A72" w:rsidP="004A47F1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A72">
        <w:rPr>
          <w:rFonts w:ascii="Times New Roman" w:hAnsi="Times New Roman" w:cs="Times New Roman"/>
          <w:sz w:val="24"/>
          <w:szCs w:val="24"/>
        </w:rPr>
        <w:t xml:space="preserve">Из перечисленных наказаний к административным относятся: </w:t>
      </w:r>
    </w:p>
    <w:p w:rsidR="00E36A72" w:rsidRPr="00E36A72" w:rsidRDefault="00E36A72" w:rsidP="00E36A72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36A72">
        <w:rPr>
          <w:rFonts w:ascii="Times New Roman" w:hAnsi="Times New Roman" w:cs="Times New Roman"/>
          <w:sz w:val="24"/>
          <w:szCs w:val="24"/>
          <w:u w:val="single"/>
        </w:rPr>
        <w:t xml:space="preserve">а) обязательные работы; </w:t>
      </w:r>
    </w:p>
    <w:p w:rsidR="00E36A72" w:rsidRPr="00E36A72" w:rsidRDefault="00E36A72" w:rsidP="00E36A72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36A72">
        <w:rPr>
          <w:rFonts w:ascii="Times New Roman" w:hAnsi="Times New Roman" w:cs="Times New Roman"/>
          <w:sz w:val="24"/>
          <w:szCs w:val="24"/>
        </w:rPr>
        <w:t xml:space="preserve">б) принудительные работы; </w:t>
      </w:r>
    </w:p>
    <w:p w:rsidR="00E36A72" w:rsidRPr="00E36A72" w:rsidRDefault="00E36A72" w:rsidP="00E36A72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36A72">
        <w:rPr>
          <w:rFonts w:ascii="Times New Roman" w:hAnsi="Times New Roman" w:cs="Times New Roman"/>
          <w:sz w:val="24"/>
          <w:szCs w:val="24"/>
        </w:rPr>
        <w:t xml:space="preserve">в) исправительные работы; </w:t>
      </w:r>
    </w:p>
    <w:p w:rsidR="008E2EA3" w:rsidRPr="00E36A72" w:rsidRDefault="00E36A72" w:rsidP="00E36A72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36A72">
        <w:rPr>
          <w:rFonts w:ascii="Times New Roman" w:hAnsi="Times New Roman" w:cs="Times New Roman"/>
          <w:sz w:val="24"/>
          <w:szCs w:val="24"/>
          <w:u w:val="single"/>
        </w:rPr>
        <w:t>г) лишение специального права</w:t>
      </w:r>
      <w:r w:rsidR="008E2EA3" w:rsidRPr="00E36A72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8E2EA3" w:rsidRPr="0097154A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EA3" w:rsidRPr="0059771F" w:rsidRDefault="00A342F4" w:rsidP="00812A19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характеристики относятся к </w:t>
      </w:r>
      <w:r w:rsidR="00E36A72">
        <w:rPr>
          <w:rFonts w:ascii="Times New Roman" w:hAnsi="Times New Roman" w:cs="Times New Roman"/>
          <w:sz w:val="24"/>
          <w:szCs w:val="24"/>
        </w:rPr>
        <w:t>хлор</w:t>
      </w:r>
      <w:r>
        <w:rPr>
          <w:rFonts w:ascii="Times New Roman" w:hAnsi="Times New Roman" w:cs="Times New Roman"/>
          <w:sz w:val="24"/>
          <w:szCs w:val="24"/>
        </w:rPr>
        <w:t>у</w:t>
      </w:r>
      <w:r w:rsidR="008E2EA3" w:rsidRPr="0059771F">
        <w:rPr>
          <w:rFonts w:ascii="Times New Roman" w:hAnsi="Times New Roman" w:cs="Times New Roman"/>
          <w:sz w:val="24"/>
          <w:szCs w:val="24"/>
        </w:rPr>
        <w:t>:</w:t>
      </w:r>
    </w:p>
    <w:p w:rsidR="00A342F4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42F4">
        <w:rPr>
          <w:rFonts w:ascii="Times New Roman" w:hAnsi="Times New Roman" w:cs="Times New Roman"/>
          <w:sz w:val="24"/>
          <w:szCs w:val="24"/>
        </w:rPr>
        <w:t>п</w:t>
      </w:r>
      <w:r w:rsidR="00E36A72" w:rsidRPr="00E36A72">
        <w:rPr>
          <w:rFonts w:ascii="Times New Roman" w:hAnsi="Times New Roman" w:cs="Times New Roman"/>
          <w:sz w:val="24"/>
          <w:szCs w:val="24"/>
        </w:rPr>
        <w:t>ризнаки отравления – насморк, кашель, удушье, учащенное сердцебиение, покраснение и зуд кожи</w:t>
      </w:r>
      <w:r w:rsidR="00A342F4">
        <w:rPr>
          <w:rFonts w:ascii="Times New Roman" w:hAnsi="Times New Roman" w:cs="Times New Roman"/>
          <w:sz w:val="24"/>
          <w:szCs w:val="24"/>
        </w:rPr>
        <w:t>;</w:t>
      </w:r>
    </w:p>
    <w:p w:rsidR="00A342F4" w:rsidRPr="00A342F4" w:rsidRDefault="008E2EA3" w:rsidP="00A342F4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342F4">
        <w:rPr>
          <w:rFonts w:ascii="Times New Roman" w:hAnsi="Times New Roman" w:cs="Times New Roman"/>
          <w:sz w:val="24"/>
          <w:szCs w:val="24"/>
          <w:u w:val="single"/>
        </w:rPr>
        <w:t xml:space="preserve">б) </w:t>
      </w:r>
      <w:r w:rsidR="00A342F4" w:rsidRPr="00A342F4">
        <w:rPr>
          <w:rFonts w:ascii="Times New Roman" w:hAnsi="Times New Roman" w:cs="Times New Roman"/>
          <w:sz w:val="24"/>
          <w:szCs w:val="24"/>
          <w:u w:val="single"/>
        </w:rPr>
        <w:t>признаки отравления – резкая загрудинная боль, сухой кашель, рвота, нарушение координации движений;</w:t>
      </w:r>
    </w:p>
    <w:p w:rsidR="00A342F4" w:rsidRPr="00A342F4" w:rsidRDefault="008E2EA3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342F4">
        <w:rPr>
          <w:rFonts w:ascii="Times New Roman" w:hAnsi="Times New Roman" w:cs="Times New Roman"/>
          <w:sz w:val="24"/>
          <w:szCs w:val="24"/>
          <w:u w:val="single"/>
        </w:rPr>
        <w:t xml:space="preserve">в) </w:t>
      </w:r>
      <w:r w:rsidR="00A342F4" w:rsidRPr="00A342F4">
        <w:rPr>
          <w:rFonts w:ascii="Times New Roman" w:hAnsi="Times New Roman" w:cs="Times New Roman"/>
          <w:sz w:val="24"/>
          <w:szCs w:val="24"/>
          <w:u w:val="single"/>
        </w:rPr>
        <w:t>газ желто-зеленого цвета с резким раздражающим специфическим запахом;</w:t>
      </w:r>
    </w:p>
    <w:p w:rsidR="00A342F4" w:rsidRDefault="00A342F4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9771F">
        <w:rPr>
          <w:rFonts w:ascii="Times New Roman" w:hAnsi="Times New Roman" w:cs="Times New Roman"/>
          <w:sz w:val="24"/>
          <w:szCs w:val="24"/>
        </w:rPr>
        <w:t>г)</w:t>
      </w:r>
      <w:r w:rsidRPr="00A342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A342F4">
        <w:rPr>
          <w:rFonts w:ascii="Times New Roman" w:hAnsi="Times New Roman" w:cs="Times New Roman"/>
          <w:sz w:val="24"/>
          <w:szCs w:val="24"/>
        </w:rPr>
        <w:t>есцветная прозрачная жидкость с дурманящим запахом горького миндаля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E2EA3" w:rsidRPr="00105130" w:rsidRDefault="00A342F4" w:rsidP="008E2EA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б</w:t>
      </w:r>
      <w:r w:rsidRPr="00A342F4">
        <w:rPr>
          <w:rFonts w:ascii="Times New Roman" w:hAnsi="Times New Roman" w:cs="Times New Roman"/>
          <w:sz w:val="24"/>
          <w:szCs w:val="24"/>
        </w:rPr>
        <w:t>есцветный газ с резким запахом нашатырного спирта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8E2EA3" w:rsidRPr="00105130" w:rsidSect="00CF1AC4">
      <w:footerReference w:type="default" r:id="rId13"/>
      <w:type w:val="continuous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4CE7" w:rsidRDefault="00BC4CE7" w:rsidP="00791AC5">
      <w:pPr>
        <w:spacing w:after="0" w:line="240" w:lineRule="auto"/>
      </w:pPr>
      <w:r>
        <w:separator/>
      </w:r>
    </w:p>
  </w:endnote>
  <w:endnote w:type="continuationSeparator" w:id="0">
    <w:p w:rsidR="00BC4CE7" w:rsidRDefault="00BC4CE7" w:rsidP="00791A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3126668"/>
      <w:docPartObj>
        <w:docPartGallery w:val="Page Numbers (Bottom of Page)"/>
        <w:docPartUnique/>
      </w:docPartObj>
    </w:sdtPr>
    <w:sdtContent>
      <w:p w:rsidR="00E0771B" w:rsidRDefault="00E0771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  <w:p w:rsidR="00755131" w:rsidRDefault="0075513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4CE7" w:rsidRDefault="00BC4CE7" w:rsidP="00791AC5">
      <w:pPr>
        <w:spacing w:after="0" w:line="240" w:lineRule="auto"/>
      </w:pPr>
      <w:r>
        <w:separator/>
      </w:r>
    </w:p>
  </w:footnote>
  <w:footnote w:type="continuationSeparator" w:id="0">
    <w:p w:rsidR="00BC4CE7" w:rsidRDefault="00BC4CE7" w:rsidP="00791A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45781"/>
    <w:multiLevelType w:val="hybridMultilevel"/>
    <w:tmpl w:val="4B0ED7E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6B33CA2"/>
    <w:multiLevelType w:val="hybridMultilevel"/>
    <w:tmpl w:val="69C2BF1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22556FB"/>
    <w:multiLevelType w:val="hybridMultilevel"/>
    <w:tmpl w:val="8968FAD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EFB2ABC"/>
    <w:multiLevelType w:val="hybridMultilevel"/>
    <w:tmpl w:val="4D007EC6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4" w15:restartNumberingAfterBreak="0">
    <w:nsid w:val="271A3A6C"/>
    <w:multiLevelType w:val="hybridMultilevel"/>
    <w:tmpl w:val="E4868F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3D05FAE"/>
    <w:multiLevelType w:val="hybridMultilevel"/>
    <w:tmpl w:val="CC02EB1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42C131FE"/>
    <w:multiLevelType w:val="hybridMultilevel"/>
    <w:tmpl w:val="6A8E282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7" w15:restartNumberingAfterBreak="0">
    <w:nsid w:val="44361F10"/>
    <w:multiLevelType w:val="hybridMultilevel"/>
    <w:tmpl w:val="9ED6E11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492E3028"/>
    <w:multiLevelType w:val="hybridMultilevel"/>
    <w:tmpl w:val="9334D50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55072F8E"/>
    <w:multiLevelType w:val="hybridMultilevel"/>
    <w:tmpl w:val="2E2253A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563D2D7A"/>
    <w:multiLevelType w:val="hybridMultilevel"/>
    <w:tmpl w:val="A18885D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56D563E8"/>
    <w:multiLevelType w:val="hybridMultilevel"/>
    <w:tmpl w:val="67FA78D2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12" w15:restartNumberingAfterBreak="0">
    <w:nsid w:val="6E464890"/>
    <w:multiLevelType w:val="hybridMultilevel"/>
    <w:tmpl w:val="A18885D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71CB4D2D"/>
    <w:multiLevelType w:val="hybridMultilevel"/>
    <w:tmpl w:val="432409E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74D03174"/>
    <w:multiLevelType w:val="hybridMultilevel"/>
    <w:tmpl w:val="432409E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756456F1"/>
    <w:multiLevelType w:val="hybridMultilevel"/>
    <w:tmpl w:val="C1C88DE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7A4E50A6"/>
    <w:multiLevelType w:val="hybridMultilevel"/>
    <w:tmpl w:val="368E3BF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11"/>
  </w:num>
  <w:num w:numId="3">
    <w:abstractNumId w:val="5"/>
  </w:num>
  <w:num w:numId="4">
    <w:abstractNumId w:val="7"/>
  </w:num>
  <w:num w:numId="5">
    <w:abstractNumId w:val="15"/>
  </w:num>
  <w:num w:numId="6">
    <w:abstractNumId w:val="0"/>
  </w:num>
  <w:num w:numId="7">
    <w:abstractNumId w:val="2"/>
  </w:num>
  <w:num w:numId="8">
    <w:abstractNumId w:val="1"/>
  </w:num>
  <w:num w:numId="9">
    <w:abstractNumId w:val="8"/>
  </w:num>
  <w:num w:numId="10">
    <w:abstractNumId w:val="16"/>
  </w:num>
  <w:num w:numId="11">
    <w:abstractNumId w:val="10"/>
  </w:num>
  <w:num w:numId="12">
    <w:abstractNumId w:val="12"/>
  </w:num>
  <w:num w:numId="13">
    <w:abstractNumId w:val="9"/>
  </w:num>
  <w:num w:numId="14">
    <w:abstractNumId w:val="14"/>
  </w:num>
  <w:num w:numId="15">
    <w:abstractNumId w:val="13"/>
  </w:num>
  <w:num w:numId="16">
    <w:abstractNumId w:val="3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AC5"/>
    <w:rsid w:val="00001C0B"/>
    <w:rsid w:val="00004AB8"/>
    <w:rsid w:val="00006A43"/>
    <w:rsid w:val="00010EA1"/>
    <w:rsid w:val="00025E43"/>
    <w:rsid w:val="000274F9"/>
    <w:rsid w:val="00054C53"/>
    <w:rsid w:val="00096F20"/>
    <w:rsid w:val="000A5EEE"/>
    <w:rsid w:val="000B0D14"/>
    <w:rsid w:val="000B6C2B"/>
    <w:rsid w:val="000C3600"/>
    <w:rsid w:val="000C5032"/>
    <w:rsid w:val="000E1F40"/>
    <w:rsid w:val="000E52DD"/>
    <w:rsid w:val="000F315B"/>
    <w:rsid w:val="00105130"/>
    <w:rsid w:val="00117CEC"/>
    <w:rsid w:val="001301F2"/>
    <w:rsid w:val="00184132"/>
    <w:rsid w:val="0019645B"/>
    <w:rsid w:val="001B512A"/>
    <w:rsid w:val="001B52A1"/>
    <w:rsid w:val="001D037F"/>
    <w:rsid w:val="00237FFA"/>
    <w:rsid w:val="00246E5C"/>
    <w:rsid w:val="00257311"/>
    <w:rsid w:val="002630CB"/>
    <w:rsid w:val="00264232"/>
    <w:rsid w:val="002679B0"/>
    <w:rsid w:val="00273FCD"/>
    <w:rsid w:val="00286DAD"/>
    <w:rsid w:val="002A01A6"/>
    <w:rsid w:val="002C265B"/>
    <w:rsid w:val="002C42AD"/>
    <w:rsid w:val="002D4C85"/>
    <w:rsid w:val="002E08AE"/>
    <w:rsid w:val="002F0614"/>
    <w:rsid w:val="002F4974"/>
    <w:rsid w:val="00302CB3"/>
    <w:rsid w:val="003474FE"/>
    <w:rsid w:val="00352C7E"/>
    <w:rsid w:val="003812CF"/>
    <w:rsid w:val="00387B0B"/>
    <w:rsid w:val="00387ED9"/>
    <w:rsid w:val="00397370"/>
    <w:rsid w:val="003B226A"/>
    <w:rsid w:val="003B3233"/>
    <w:rsid w:val="003E04EB"/>
    <w:rsid w:val="003F1840"/>
    <w:rsid w:val="00422879"/>
    <w:rsid w:val="0043316D"/>
    <w:rsid w:val="0043471E"/>
    <w:rsid w:val="00443772"/>
    <w:rsid w:val="0045428D"/>
    <w:rsid w:val="00456AF4"/>
    <w:rsid w:val="00483FF6"/>
    <w:rsid w:val="00495957"/>
    <w:rsid w:val="00497D9E"/>
    <w:rsid w:val="004A47F1"/>
    <w:rsid w:val="004A5CDB"/>
    <w:rsid w:val="004B1C8E"/>
    <w:rsid w:val="004B2B3C"/>
    <w:rsid w:val="004B3D5C"/>
    <w:rsid w:val="0054344C"/>
    <w:rsid w:val="0055304F"/>
    <w:rsid w:val="00556816"/>
    <w:rsid w:val="00572D34"/>
    <w:rsid w:val="005764B7"/>
    <w:rsid w:val="00576E8D"/>
    <w:rsid w:val="0059771F"/>
    <w:rsid w:val="005A108B"/>
    <w:rsid w:val="005B2C52"/>
    <w:rsid w:val="005B674D"/>
    <w:rsid w:val="005C750B"/>
    <w:rsid w:val="005D7F17"/>
    <w:rsid w:val="005E109D"/>
    <w:rsid w:val="00607771"/>
    <w:rsid w:val="00635324"/>
    <w:rsid w:val="006434D6"/>
    <w:rsid w:val="00644CFD"/>
    <w:rsid w:val="006600DB"/>
    <w:rsid w:val="006824E6"/>
    <w:rsid w:val="006920E8"/>
    <w:rsid w:val="006B2107"/>
    <w:rsid w:val="006B702F"/>
    <w:rsid w:val="006D1B57"/>
    <w:rsid w:val="006F1CA1"/>
    <w:rsid w:val="00720D00"/>
    <w:rsid w:val="00734CC3"/>
    <w:rsid w:val="00741791"/>
    <w:rsid w:val="00746A51"/>
    <w:rsid w:val="0074764A"/>
    <w:rsid w:val="00755131"/>
    <w:rsid w:val="00770167"/>
    <w:rsid w:val="00771A77"/>
    <w:rsid w:val="00791AC5"/>
    <w:rsid w:val="007A335F"/>
    <w:rsid w:val="007A656B"/>
    <w:rsid w:val="007B7C8E"/>
    <w:rsid w:val="007D422F"/>
    <w:rsid w:val="007D4CB8"/>
    <w:rsid w:val="00812A19"/>
    <w:rsid w:val="008158FD"/>
    <w:rsid w:val="008321BA"/>
    <w:rsid w:val="0086641D"/>
    <w:rsid w:val="00890022"/>
    <w:rsid w:val="008C528B"/>
    <w:rsid w:val="008E2EA3"/>
    <w:rsid w:val="008E73E0"/>
    <w:rsid w:val="009033F3"/>
    <w:rsid w:val="00905D12"/>
    <w:rsid w:val="00906AA0"/>
    <w:rsid w:val="00914992"/>
    <w:rsid w:val="00923521"/>
    <w:rsid w:val="00930E67"/>
    <w:rsid w:val="00946357"/>
    <w:rsid w:val="00951BCC"/>
    <w:rsid w:val="00963A11"/>
    <w:rsid w:val="009706C1"/>
    <w:rsid w:val="009B2A32"/>
    <w:rsid w:val="009C3133"/>
    <w:rsid w:val="009D5761"/>
    <w:rsid w:val="009D5B4E"/>
    <w:rsid w:val="009E5453"/>
    <w:rsid w:val="00A26DA0"/>
    <w:rsid w:val="00A342F4"/>
    <w:rsid w:val="00A37E7C"/>
    <w:rsid w:val="00A42F19"/>
    <w:rsid w:val="00A50A07"/>
    <w:rsid w:val="00A5175F"/>
    <w:rsid w:val="00A6581E"/>
    <w:rsid w:val="00A66940"/>
    <w:rsid w:val="00A77F30"/>
    <w:rsid w:val="00A92555"/>
    <w:rsid w:val="00AA1E7C"/>
    <w:rsid w:val="00AB08CE"/>
    <w:rsid w:val="00AC4CE1"/>
    <w:rsid w:val="00AD0044"/>
    <w:rsid w:val="00AE2DEB"/>
    <w:rsid w:val="00AF205D"/>
    <w:rsid w:val="00AF3D63"/>
    <w:rsid w:val="00B0660B"/>
    <w:rsid w:val="00B157AD"/>
    <w:rsid w:val="00B202C6"/>
    <w:rsid w:val="00B32C5C"/>
    <w:rsid w:val="00B45A6A"/>
    <w:rsid w:val="00B86CA6"/>
    <w:rsid w:val="00BC4CE7"/>
    <w:rsid w:val="00BC55CC"/>
    <w:rsid w:val="00BD3CB9"/>
    <w:rsid w:val="00BD45FC"/>
    <w:rsid w:val="00BE3A98"/>
    <w:rsid w:val="00C04F1D"/>
    <w:rsid w:val="00C06C8E"/>
    <w:rsid w:val="00C06E21"/>
    <w:rsid w:val="00C10B37"/>
    <w:rsid w:val="00C15589"/>
    <w:rsid w:val="00C93362"/>
    <w:rsid w:val="00C94B94"/>
    <w:rsid w:val="00CA0AB0"/>
    <w:rsid w:val="00CA5271"/>
    <w:rsid w:val="00CB62FE"/>
    <w:rsid w:val="00CE5262"/>
    <w:rsid w:val="00CF1AC4"/>
    <w:rsid w:val="00D00670"/>
    <w:rsid w:val="00D33540"/>
    <w:rsid w:val="00D42BB8"/>
    <w:rsid w:val="00D60BAB"/>
    <w:rsid w:val="00D64145"/>
    <w:rsid w:val="00D66EA1"/>
    <w:rsid w:val="00D94772"/>
    <w:rsid w:val="00D97B0F"/>
    <w:rsid w:val="00DB3A4C"/>
    <w:rsid w:val="00DC1A8F"/>
    <w:rsid w:val="00DC213C"/>
    <w:rsid w:val="00DC56B5"/>
    <w:rsid w:val="00E04166"/>
    <w:rsid w:val="00E0771B"/>
    <w:rsid w:val="00E33999"/>
    <w:rsid w:val="00E36A72"/>
    <w:rsid w:val="00E449F2"/>
    <w:rsid w:val="00E44E87"/>
    <w:rsid w:val="00E52625"/>
    <w:rsid w:val="00EA0CE1"/>
    <w:rsid w:val="00EB094E"/>
    <w:rsid w:val="00EE4BF0"/>
    <w:rsid w:val="00EE778A"/>
    <w:rsid w:val="00F01189"/>
    <w:rsid w:val="00F02FE1"/>
    <w:rsid w:val="00F14F20"/>
    <w:rsid w:val="00F82555"/>
    <w:rsid w:val="00F82B53"/>
    <w:rsid w:val="00F9301D"/>
    <w:rsid w:val="00FB3E82"/>
    <w:rsid w:val="00FC70A1"/>
    <w:rsid w:val="00FD1D54"/>
    <w:rsid w:val="00FD211F"/>
    <w:rsid w:val="00FE3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A962B4-D9E8-4572-A4A7-E3207BAE6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B70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1A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1AC5"/>
  </w:style>
  <w:style w:type="paragraph" w:styleId="a5">
    <w:name w:val="footer"/>
    <w:basedOn w:val="a"/>
    <w:link w:val="a6"/>
    <w:uiPriority w:val="99"/>
    <w:unhideWhenUsed/>
    <w:rsid w:val="00791A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91AC5"/>
  </w:style>
  <w:style w:type="paragraph" w:styleId="a7">
    <w:name w:val="List Paragraph"/>
    <w:basedOn w:val="a"/>
    <w:uiPriority w:val="34"/>
    <w:qFormat/>
    <w:rsid w:val="00791AC5"/>
    <w:pPr>
      <w:ind w:left="720"/>
      <w:contextualSpacing/>
    </w:pPr>
  </w:style>
  <w:style w:type="table" w:styleId="a8">
    <w:name w:val="Table Grid"/>
    <w:basedOn w:val="a1"/>
    <w:uiPriority w:val="39"/>
    <w:rsid w:val="00791A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B70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Normal (Web)"/>
    <w:basedOn w:val="a"/>
    <w:uiPriority w:val="99"/>
    <w:semiHidden/>
    <w:unhideWhenUsed/>
    <w:rsid w:val="006B7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2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6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3116</TotalTime>
  <Pages>12</Pages>
  <Words>1840</Words>
  <Characters>10493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Демидко</dc:creator>
  <cp:keywords/>
  <dc:description/>
  <cp:lastModifiedBy>Наталия Демидко</cp:lastModifiedBy>
  <cp:revision>28</cp:revision>
  <dcterms:created xsi:type="dcterms:W3CDTF">2023-09-08T09:44:00Z</dcterms:created>
  <dcterms:modified xsi:type="dcterms:W3CDTF">2023-10-01T01:52:00Z</dcterms:modified>
</cp:coreProperties>
</file>