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88255" w14:textId="564A60F9" w:rsidR="00FA0663" w:rsidRPr="0089647B" w:rsidRDefault="00FA0663" w:rsidP="00FA0663">
      <w:pPr>
        <w:jc w:val="center"/>
      </w:pPr>
      <w:bookmarkStart w:id="0" w:name="_Hlk517014748"/>
      <w:r w:rsidRPr="0089647B">
        <w:t>Всероссийская олимпиада школьников 20</w:t>
      </w:r>
      <w:r w:rsidR="000A1271">
        <w:t>2</w:t>
      </w:r>
      <w:r w:rsidR="00E55B3A">
        <w:t>3</w:t>
      </w:r>
      <w:r w:rsidRPr="0089647B">
        <w:t>-202</w:t>
      </w:r>
      <w:r w:rsidR="00E55B3A">
        <w:t>4</w:t>
      </w:r>
      <w:r w:rsidRPr="0089647B">
        <w:t xml:space="preserve"> учебный год</w:t>
      </w:r>
    </w:p>
    <w:p w14:paraId="422CDF41" w14:textId="38437068" w:rsidR="00FA0663" w:rsidRDefault="00FA0663" w:rsidP="00FA0663">
      <w:pPr>
        <w:jc w:val="center"/>
        <w:rPr>
          <w:b/>
        </w:rPr>
      </w:pPr>
      <w:r w:rsidRPr="0089647B">
        <w:t xml:space="preserve">Школьный этап. </w:t>
      </w:r>
      <w:r>
        <w:t>Экономика</w:t>
      </w:r>
      <w:r w:rsidRPr="0089647B">
        <w:t xml:space="preserve">, </w:t>
      </w:r>
      <w:r w:rsidR="0027148C">
        <w:t>10-11</w:t>
      </w:r>
      <w:r w:rsidRPr="0089647B">
        <w:t xml:space="preserve"> класс, </w:t>
      </w:r>
      <w:r w:rsidRPr="0089647B">
        <w:rPr>
          <w:b/>
        </w:rPr>
        <w:t>задания</w:t>
      </w:r>
      <w:r>
        <w:rPr>
          <w:b/>
        </w:rPr>
        <w:t xml:space="preserve"> </w:t>
      </w:r>
    </w:p>
    <w:p w14:paraId="4E7D9B80" w14:textId="1CDF99B0" w:rsidR="00FA0663" w:rsidRPr="0089647B" w:rsidRDefault="00FA0663" w:rsidP="00FA0663">
      <w:pPr>
        <w:jc w:val="center"/>
      </w:pPr>
      <w:r w:rsidRPr="0089647B">
        <w:t xml:space="preserve">Время выполнения </w:t>
      </w:r>
      <w:r w:rsidR="00E55B3A">
        <w:t>150</w:t>
      </w:r>
      <w:r w:rsidRPr="0089647B">
        <w:t xml:space="preserve"> мин. Максимальное кол-во баллов – </w:t>
      </w:r>
      <w:r>
        <w:t>1</w:t>
      </w:r>
      <w:r w:rsidR="00206FAE">
        <w:t>1</w:t>
      </w:r>
      <w:r>
        <w:t>0</w:t>
      </w:r>
    </w:p>
    <w:bookmarkEnd w:id="0"/>
    <w:p w14:paraId="39E0406C" w14:textId="77777777" w:rsidR="00FA0663" w:rsidRDefault="00FA0663" w:rsidP="000C1A6A">
      <w:pPr>
        <w:tabs>
          <w:tab w:val="left" w:pos="0"/>
          <w:tab w:val="left" w:pos="540"/>
        </w:tabs>
        <w:spacing w:after="120"/>
        <w:jc w:val="center"/>
        <w:rPr>
          <w:rFonts w:eastAsia="Calibri"/>
          <w:b/>
          <w:bCs/>
        </w:rPr>
      </w:pPr>
    </w:p>
    <w:p w14:paraId="1ED6754C" w14:textId="43C36401" w:rsidR="000C1A6A" w:rsidRPr="007F747F" w:rsidRDefault="00E30909" w:rsidP="000C1A6A">
      <w:pPr>
        <w:tabs>
          <w:tab w:val="left" w:pos="0"/>
          <w:tab w:val="left" w:pos="540"/>
        </w:tabs>
        <w:spacing w:after="120"/>
        <w:jc w:val="center"/>
        <w:rPr>
          <w:rFonts w:eastAsia="Calibri"/>
          <w:b/>
        </w:rPr>
      </w:pPr>
      <w:r w:rsidRPr="007F747F">
        <w:rPr>
          <w:rFonts w:eastAsia="Calibri"/>
          <w:b/>
          <w:bCs/>
        </w:rPr>
        <w:t xml:space="preserve"> ТЕСТ 1</w:t>
      </w:r>
      <w:r w:rsidR="007F3036" w:rsidRPr="007F747F">
        <w:rPr>
          <w:rFonts w:eastAsia="Calibri"/>
          <w:b/>
          <w:bCs/>
        </w:rPr>
        <w:t xml:space="preserve"> </w:t>
      </w:r>
      <w:r w:rsidR="000C1A6A" w:rsidRPr="007F747F">
        <w:rPr>
          <w:rFonts w:eastAsia="Calibri"/>
          <w:b/>
        </w:rPr>
        <w:t xml:space="preserve"> </w:t>
      </w:r>
    </w:p>
    <w:p w14:paraId="245E9F94" w14:textId="77777777" w:rsidR="000C1A6A" w:rsidRPr="007F747F" w:rsidRDefault="000C1A6A" w:rsidP="000C1A6A">
      <w:pPr>
        <w:tabs>
          <w:tab w:val="left" w:pos="0"/>
          <w:tab w:val="left" w:pos="540"/>
        </w:tabs>
        <w:spacing w:after="120"/>
        <w:jc w:val="center"/>
        <w:rPr>
          <w:rFonts w:eastAsia="Calibri"/>
          <w:b/>
        </w:rPr>
      </w:pPr>
      <w:r w:rsidRPr="007F747F">
        <w:rPr>
          <w:rFonts w:eastAsia="Calibri"/>
          <w:b/>
        </w:rPr>
        <w:t xml:space="preserve">(5 вопросов, 5 </w:t>
      </w:r>
      <w:r w:rsidR="007F747F" w:rsidRPr="007F747F">
        <w:rPr>
          <w:rFonts w:eastAsia="Calibri"/>
          <w:b/>
        </w:rPr>
        <w:t>баллов)</w:t>
      </w:r>
    </w:p>
    <w:p w14:paraId="5D1CC8BB" w14:textId="77777777" w:rsidR="000C1A6A" w:rsidRDefault="000C1A6A" w:rsidP="000C1A6A">
      <w:pPr>
        <w:autoSpaceDE w:val="0"/>
        <w:autoSpaceDN w:val="0"/>
        <w:adjustRightInd w:val="0"/>
        <w:spacing w:line="245" w:lineRule="exact"/>
        <w:ind w:left="40" w:right="-20"/>
        <w:jc w:val="both"/>
        <w:rPr>
          <w:rFonts w:eastAsia="Calibri"/>
          <w:b/>
          <w:spacing w:val="2"/>
        </w:rPr>
      </w:pPr>
    </w:p>
    <w:p w14:paraId="344D9137" w14:textId="77777777" w:rsidR="000C1A6A" w:rsidRPr="007F5606" w:rsidRDefault="000C1A6A" w:rsidP="007F747F">
      <w:pPr>
        <w:autoSpaceDE w:val="0"/>
        <w:autoSpaceDN w:val="0"/>
        <w:adjustRightInd w:val="0"/>
        <w:spacing w:line="245" w:lineRule="exact"/>
        <w:ind w:left="40" w:right="-20" w:hanging="40"/>
        <w:jc w:val="both"/>
        <w:rPr>
          <w:rFonts w:eastAsia="Calibri"/>
          <w:b/>
          <w:i/>
        </w:rPr>
      </w:pPr>
      <w:r w:rsidRPr="007F5606">
        <w:rPr>
          <w:rFonts w:eastAsia="Calibri"/>
          <w:b/>
          <w:i/>
          <w:spacing w:val="-2"/>
        </w:rPr>
        <w:t>В</w:t>
      </w:r>
      <w:r w:rsidRPr="007F5606">
        <w:rPr>
          <w:rFonts w:eastAsia="Calibri"/>
          <w:b/>
          <w:i/>
          <w:spacing w:val="2"/>
        </w:rPr>
        <w:t>ы</w:t>
      </w:r>
      <w:r w:rsidRPr="007F5606">
        <w:rPr>
          <w:rFonts w:eastAsia="Calibri"/>
          <w:b/>
          <w:i/>
          <w:spacing w:val="-2"/>
        </w:rPr>
        <w:t>б</w:t>
      </w:r>
      <w:r w:rsidRPr="007F5606">
        <w:rPr>
          <w:rFonts w:eastAsia="Calibri"/>
          <w:b/>
          <w:i/>
          <w:spacing w:val="-1"/>
        </w:rPr>
        <w:t>е</w:t>
      </w:r>
      <w:r w:rsidRPr="007F5606">
        <w:rPr>
          <w:rFonts w:eastAsia="Calibri"/>
          <w:b/>
          <w:i/>
        </w:rPr>
        <w:t>р</w:t>
      </w:r>
      <w:r w:rsidRPr="007F5606">
        <w:rPr>
          <w:rFonts w:eastAsia="Calibri"/>
          <w:b/>
          <w:i/>
          <w:spacing w:val="1"/>
        </w:rPr>
        <w:t>и</w:t>
      </w:r>
      <w:r w:rsidRPr="007F5606">
        <w:rPr>
          <w:rFonts w:eastAsia="Calibri"/>
          <w:b/>
          <w:i/>
        </w:rPr>
        <w:t>те</w:t>
      </w:r>
      <w:r w:rsidRPr="007F5606">
        <w:rPr>
          <w:rFonts w:eastAsia="Calibri"/>
          <w:b/>
          <w:i/>
          <w:spacing w:val="44"/>
        </w:rPr>
        <w:t xml:space="preserve"> </w:t>
      </w:r>
      <w:r w:rsidRPr="007F5606">
        <w:rPr>
          <w:rFonts w:eastAsia="Calibri"/>
          <w:b/>
          <w:i/>
          <w:spacing w:val="-1"/>
        </w:rPr>
        <w:t>е</w:t>
      </w:r>
      <w:r w:rsidRPr="007F5606">
        <w:rPr>
          <w:rFonts w:eastAsia="Calibri"/>
          <w:b/>
          <w:i/>
          <w:spacing w:val="-2"/>
        </w:rPr>
        <w:t>д</w:t>
      </w:r>
      <w:r w:rsidRPr="007F5606">
        <w:rPr>
          <w:rFonts w:eastAsia="Calibri"/>
          <w:b/>
          <w:i/>
          <w:spacing w:val="1"/>
        </w:rPr>
        <w:t>ин</w:t>
      </w:r>
      <w:r w:rsidRPr="007F5606">
        <w:rPr>
          <w:rFonts w:eastAsia="Calibri"/>
          <w:b/>
          <w:i/>
          <w:spacing w:val="-1"/>
        </w:rPr>
        <w:t>с</w:t>
      </w:r>
      <w:r w:rsidRPr="007F5606">
        <w:rPr>
          <w:rFonts w:eastAsia="Calibri"/>
          <w:b/>
          <w:i/>
        </w:rPr>
        <w:t>т</w:t>
      </w:r>
      <w:r w:rsidRPr="007F5606">
        <w:rPr>
          <w:rFonts w:eastAsia="Calibri"/>
          <w:b/>
          <w:i/>
          <w:spacing w:val="2"/>
        </w:rPr>
        <w:t>в</w:t>
      </w:r>
      <w:r w:rsidRPr="007F5606">
        <w:rPr>
          <w:rFonts w:eastAsia="Calibri"/>
          <w:b/>
          <w:i/>
          <w:spacing w:val="-1"/>
        </w:rPr>
        <w:t>е</w:t>
      </w:r>
      <w:r w:rsidRPr="007F5606">
        <w:rPr>
          <w:rFonts w:eastAsia="Calibri"/>
          <w:b/>
          <w:i/>
          <w:spacing w:val="1"/>
        </w:rPr>
        <w:t>н</w:t>
      </w:r>
      <w:r w:rsidRPr="007F5606">
        <w:rPr>
          <w:rFonts w:eastAsia="Calibri"/>
          <w:b/>
          <w:i/>
          <w:spacing w:val="-4"/>
        </w:rPr>
        <w:t>н</w:t>
      </w:r>
      <w:r w:rsidRPr="007F5606">
        <w:rPr>
          <w:rFonts w:eastAsia="Calibri"/>
          <w:b/>
          <w:i/>
          <w:spacing w:val="2"/>
        </w:rPr>
        <w:t>ы</w:t>
      </w:r>
      <w:r w:rsidRPr="007F5606">
        <w:rPr>
          <w:rFonts w:eastAsia="Calibri"/>
          <w:b/>
          <w:i/>
        </w:rPr>
        <w:t>й</w:t>
      </w:r>
      <w:r w:rsidRPr="007F5606">
        <w:rPr>
          <w:rFonts w:eastAsia="Calibri"/>
          <w:b/>
          <w:i/>
          <w:spacing w:val="46"/>
        </w:rPr>
        <w:t xml:space="preserve"> </w:t>
      </w:r>
      <w:r w:rsidRPr="007F5606">
        <w:rPr>
          <w:rFonts w:eastAsia="Calibri"/>
          <w:b/>
          <w:i/>
          <w:spacing w:val="2"/>
        </w:rPr>
        <w:t>в</w:t>
      </w:r>
      <w:r w:rsidRPr="007F5606">
        <w:rPr>
          <w:rFonts w:eastAsia="Calibri"/>
          <w:b/>
          <w:i/>
          <w:spacing w:val="-1"/>
        </w:rPr>
        <w:t>е</w:t>
      </w:r>
      <w:r w:rsidRPr="007F5606">
        <w:rPr>
          <w:rFonts w:eastAsia="Calibri"/>
          <w:b/>
          <w:i/>
        </w:rPr>
        <w:t>р</w:t>
      </w:r>
      <w:r w:rsidRPr="007F5606">
        <w:rPr>
          <w:rFonts w:eastAsia="Calibri"/>
          <w:b/>
          <w:i/>
          <w:spacing w:val="-4"/>
        </w:rPr>
        <w:t>н</w:t>
      </w:r>
      <w:r w:rsidRPr="007F5606">
        <w:rPr>
          <w:rFonts w:eastAsia="Calibri"/>
          <w:b/>
          <w:i/>
          <w:spacing w:val="2"/>
        </w:rPr>
        <w:t>ы</w:t>
      </w:r>
      <w:r w:rsidRPr="007F5606">
        <w:rPr>
          <w:rFonts w:eastAsia="Calibri"/>
          <w:b/>
          <w:i/>
        </w:rPr>
        <w:t>й</w:t>
      </w:r>
      <w:r w:rsidRPr="007F5606">
        <w:rPr>
          <w:rFonts w:eastAsia="Calibri"/>
          <w:b/>
          <w:i/>
          <w:spacing w:val="42"/>
        </w:rPr>
        <w:t xml:space="preserve"> </w:t>
      </w:r>
      <w:r w:rsidRPr="007F5606">
        <w:rPr>
          <w:rFonts w:eastAsia="Calibri"/>
          <w:b/>
          <w:i/>
          <w:spacing w:val="5"/>
        </w:rPr>
        <w:t>о</w:t>
      </w:r>
      <w:r w:rsidRPr="007F5606">
        <w:rPr>
          <w:rFonts w:eastAsia="Calibri"/>
          <w:b/>
          <w:i/>
          <w:spacing w:val="-4"/>
        </w:rPr>
        <w:t>т</w:t>
      </w:r>
      <w:r w:rsidRPr="007F5606">
        <w:rPr>
          <w:rFonts w:eastAsia="Calibri"/>
          <w:b/>
          <w:i/>
          <w:spacing w:val="2"/>
        </w:rPr>
        <w:t>в</w:t>
      </w:r>
      <w:r w:rsidRPr="007F5606">
        <w:rPr>
          <w:rFonts w:eastAsia="Calibri"/>
          <w:b/>
          <w:i/>
          <w:spacing w:val="-1"/>
        </w:rPr>
        <w:t>е</w:t>
      </w:r>
      <w:r w:rsidRPr="007F5606">
        <w:rPr>
          <w:rFonts w:eastAsia="Calibri"/>
          <w:b/>
          <w:i/>
        </w:rPr>
        <w:t>т</w:t>
      </w:r>
      <w:r w:rsidRPr="007F5606">
        <w:rPr>
          <w:rFonts w:eastAsia="Calibri"/>
          <w:b/>
          <w:i/>
          <w:spacing w:val="46"/>
        </w:rPr>
        <w:t xml:space="preserve"> </w:t>
      </w:r>
      <w:r w:rsidRPr="007F5606">
        <w:rPr>
          <w:rFonts w:eastAsia="Calibri"/>
          <w:b/>
          <w:i/>
          <w:spacing w:val="1"/>
        </w:rPr>
        <w:t>(</w:t>
      </w:r>
      <w:r w:rsidRPr="007F5606">
        <w:rPr>
          <w:rFonts w:eastAsia="Calibri"/>
          <w:b/>
          <w:i/>
        </w:rPr>
        <w:t>1</w:t>
      </w:r>
      <w:r w:rsidRPr="007F5606">
        <w:rPr>
          <w:rFonts w:eastAsia="Calibri"/>
          <w:b/>
          <w:i/>
          <w:spacing w:val="45"/>
        </w:rPr>
        <w:t xml:space="preserve"> </w:t>
      </w:r>
      <w:r w:rsidRPr="007F5606">
        <w:rPr>
          <w:rFonts w:eastAsia="Calibri"/>
          <w:b/>
          <w:i/>
          <w:spacing w:val="-2"/>
        </w:rPr>
        <w:t>б</w:t>
      </w:r>
      <w:r w:rsidRPr="007F5606">
        <w:rPr>
          <w:rFonts w:eastAsia="Calibri"/>
          <w:b/>
          <w:i/>
          <w:spacing w:val="-1"/>
        </w:rPr>
        <w:t>а</w:t>
      </w:r>
      <w:r w:rsidRPr="007F5606">
        <w:rPr>
          <w:rFonts w:eastAsia="Calibri"/>
          <w:b/>
          <w:i/>
        </w:rPr>
        <w:t>лл</w:t>
      </w:r>
      <w:r w:rsidRPr="007F5606">
        <w:rPr>
          <w:rFonts w:eastAsia="Calibri"/>
          <w:b/>
          <w:i/>
          <w:spacing w:val="46"/>
        </w:rPr>
        <w:t xml:space="preserve"> </w:t>
      </w:r>
      <w:r w:rsidRPr="007F5606">
        <w:rPr>
          <w:rFonts w:eastAsia="Calibri"/>
          <w:b/>
          <w:i/>
          <w:spacing w:val="1"/>
        </w:rPr>
        <w:t>з</w:t>
      </w:r>
      <w:r w:rsidRPr="007F5606">
        <w:rPr>
          <w:rFonts w:eastAsia="Calibri"/>
          <w:b/>
          <w:i/>
        </w:rPr>
        <w:t>а</w:t>
      </w:r>
      <w:r w:rsidRPr="007F5606">
        <w:rPr>
          <w:rFonts w:eastAsia="Calibri"/>
          <w:b/>
          <w:i/>
          <w:spacing w:val="44"/>
        </w:rPr>
        <w:t xml:space="preserve"> </w:t>
      </w:r>
      <w:r w:rsidRPr="007F5606">
        <w:rPr>
          <w:rFonts w:eastAsia="Calibri"/>
          <w:b/>
          <w:i/>
          <w:spacing w:val="2"/>
        </w:rPr>
        <w:t>в</w:t>
      </w:r>
      <w:r w:rsidRPr="007F5606">
        <w:rPr>
          <w:rFonts w:eastAsia="Calibri"/>
          <w:b/>
          <w:i/>
          <w:spacing w:val="-1"/>
        </w:rPr>
        <w:t>е</w:t>
      </w:r>
      <w:r w:rsidRPr="007F5606">
        <w:rPr>
          <w:rFonts w:eastAsia="Calibri"/>
          <w:b/>
          <w:i/>
        </w:rPr>
        <w:t>р</w:t>
      </w:r>
      <w:r w:rsidRPr="007F5606">
        <w:rPr>
          <w:rFonts w:eastAsia="Calibri"/>
          <w:b/>
          <w:i/>
          <w:spacing w:val="1"/>
        </w:rPr>
        <w:t>н</w:t>
      </w:r>
      <w:r w:rsidRPr="007F5606">
        <w:rPr>
          <w:rFonts w:eastAsia="Calibri"/>
          <w:b/>
          <w:i/>
          <w:spacing w:val="2"/>
        </w:rPr>
        <w:t>ы</w:t>
      </w:r>
      <w:r w:rsidRPr="007F5606">
        <w:rPr>
          <w:rFonts w:eastAsia="Calibri"/>
          <w:b/>
          <w:i/>
        </w:rPr>
        <w:t>й</w:t>
      </w:r>
      <w:r w:rsidRPr="007F5606">
        <w:rPr>
          <w:rFonts w:eastAsia="Calibri"/>
          <w:b/>
          <w:i/>
          <w:spacing w:val="42"/>
        </w:rPr>
        <w:t xml:space="preserve"> </w:t>
      </w:r>
      <w:r w:rsidRPr="007F5606">
        <w:rPr>
          <w:rFonts w:eastAsia="Calibri"/>
          <w:b/>
          <w:i/>
          <w:spacing w:val="5"/>
        </w:rPr>
        <w:t>о</w:t>
      </w:r>
      <w:r w:rsidRPr="007F5606">
        <w:rPr>
          <w:rFonts w:eastAsia="Calibri"/>
          <w:b/>
          <w:i/>
          <w:spacing w:val="-4"/>
        </w:rPr>
        <w:t>т</w:t>
      </w:r>
      <w:r w:rsidRPr="007F5606">
        <w:rPr>
          <w:rFonts w:eastAsia="Calibri"/>
          <w:b/>
          <w:i/>
          <w:spacing w:val="2"/>
        </w:rPr>
        <w:t>в</w:t>
      </w:r>
      <w:r w:rsidRPr="007F5606">
        <w:rPr>
          <w:rFonts w:eastAsia="Calibri"/>
          <w:b/>
          <w:i/>
          <w:spacing w:val="-1"/>
        </w:rPr>
        <w:t>е</w:t>
      </w:r>
      <w:r w:rsidRPr="007F5606">
        <w:rPr>
          <w:rFonts w:eastAsia="Calibri"/>
          <w:b/>
          <w:i/>
        </w:rPr>
        <w:t>т</w:t>
      </w:r>
      <w:r w:rsidRPr="007F5606">
        <w:rPr>
          <w:rFonts w:eastAsia="Calibri"/>
          <w:b/>
          <w:i/>
          <w:spacing w:val="46"/>
        </w:rPr>
        <w:t xml:space="preserve"> </w:t>
      </w:r>
      <w:r w:rsidRPr="007F5606">
        <w:rPr>
          <w:rFonts w:eastAsia="Calibri"/>
          <w:b/>
          <w:i/>
        </w:rPr>
        <w:t>и</w:t>
      </w:r>
      <w:r w:rsidRPr="007F5606">
        <w:rPr>
          <w:rFonts w:eastAsia="Calibri"/>
          <w:b/>
          <w:i/>
          <w:spacing w:val="46"/>
        </w:rPr>
        <w:t xml:space="preserve"> </w:t>
      </w:r>
      <w:r w:rsidRPr="007F5606">
        <w:rPr>
          <w:rFonts w:eastAsia="Calibri"/>
          <w:b/>
          <w:i/>
        </w:rPr>
        <w:t>0</w:t>
      </w:r>
      <w:r w:rsidRPr="007F5606">
        <w:rPr>
          <w:rFonts w:eastAsia="Calibri"/>
          <w:b/>
          <w:i/>
          <w:spacing w:val="45"/>
        </w:rPr>
        <w:t xml:space="preserve"> </w:t>
      </w:r>
      <w:r w:rsidRPr="007F5606">
        <w:rPr>
          <w:rFonts w:eastAsia="Calibri"/>
          <w:b/>
          <w:i/>
          <w:spacing w:val="-2"/>
        </w:rPr>
        <w:t>б</w:t>
      </w:r>
      <w:r w:rsidRPr="007F5606">
        <w:rPr>
          <w:rFonts w:eastAsia="Calibri"/>
          <w:b/>
          <w:i/>
          <w:spacing w:val="-1"/>
        </w:rPr>
        <w:t>а</w:t>
      </w:r>
      <w:r w:rsidRPr="007F5606">
        <w:rPr>
          <w:rFonts w:eastAsia="Calibri"/>
          <w:b/>
          <w:i/>
        </w:rPr>
        <w:t>ллов</w:t>
      </w:r>
      <w:r w:rsidRPr="007F5606">
        <w:rPr>
          <w:rFonts w:eastAsia="Calibri"/>
          <w:b/>
          <w:i/>
          <w:spacing w:val="48"/>
        </w:rPr>
        <w:t xml:space="preserve"> </w:t>
      </w:r>
      <w:r w:rsidRPr="007F5606">
        <w:rPr>
          <w:rFonts w:eastAsia="Calibri"/>
          <w:b/>
          <w:i/>
          <w:spacing w:val="1"/>
        </w:rPr>
        <w:t>п</w:t>
      </w:r>
      <w:r w:rsidRPr="007F5606">
        <w:rPr>
          <w:rFonts w:eastAsia="Calibri"/>
          <w:b/>
          <w:i/>
        </w:rPr>
        <w:t xml:space="preserve">ри </w:t>
      </w:r>
      <w:r w:rsidRPr="007F5606">
        <w:rPr>
          <w:rFonts w:eastAsia="Calibri"/>
          <w:b/>
          <w:i/>
          <w:spacing w:val="1"/>
        </w:rPr>
        <w:t>н</w:t>
      </w:r>
      <w:r w:rsidRPr="007F5606">
        <w:rPr>
          <w:rFonts w:eastAsia="Calibri"/>
          <w:b/>
          <w:i/>
          <w:spacing w:val="-1"/>
        </w:rPr>
        <w:t>е</w:t>
      </w:r>
      <w:r w:rsidRPr="007F5606">
        <w:rPr>
          <w:rFonts w:eastAsia="Calibri"/>
          <w:b/>
          <w:i/>
          <w:spacing w:val="2"/>
        </w:rPr>
        <w:t>в</w:t>
      </w:r>
      <w:r w:rsidRPr="007F5606">
        <w:rPr>
          <w:rFonts w:eastAsia="Calibri"/>
          <w:b/>
          <w:i/>
          <w:spacing w:val="-1"/>
        </w:rPr>
        <w:t>е</w:t>
      </w:r>
      <w:r w:rsidRPr="007F5606">
        <w:rPr>
          <w:rFonts w:eastAsia="Calibri"/>
          <w:b/>
          <w:i/>
        </w:rPr>
        <w:t>р</w:t>
      </w:r>
      <w:r w:rsidRPr="007F5606">
        <w:rPr>
          <w:rFonts w:eastAsia="Calibri"/>
          <w:b/>
          <w:i/>
          <w:spacing w:val="-4"/>
        </w:rPr>
        <w:t>н</w:t>
      </w:r>
      <w:r w:rsidRPr="007F5606">
        <w:rPr>
          <w:rFonts w:eastAsia="Calibri"/>
          <w:b/>
          <w:i/>
          <w:spacing w:val="5"/>
        </w:rPr>
        <w:t>о</w:t>
      </w:r>
      <w:r w:rsidRPr="007F5606">
        <w:rPr>
          <w:rFonts w:eastAsia="Calibri"/>
          <w:b/>
          <w:i/>
        </w:rPr>
        <w:t>м</w:t>
      </w:r>
      <w:r w:rsidRPr="007F5606">
        <w:rPr>
          <w:rFonts w:eastAsia="Calibri"/>
          <w:b/>
          <w:i/>
          <w:spacing w:val="-1"/>
        </w:rPr>
        <w:t xml:space="preserve"> </w:t>
      </w:r>
      <w:r w:rsidRPr="007F5606">
        <w:rPr>
          <w:rFonts w:eastAsia="Calibri"/>
          <w:b/>
          <w:i/>
        </w:rPr>
        <w:t>от</w:t>
      </w:r>
      <w:r w:rsidRPr="007F5606">
        <w:rPr>
          <w:rFonts w:eastAsia="Calibri"/>
          <w:b/>
          <w:i/>
          <w:spacing w:val="2"/>
        </w:rPr>
        <w:t>в</w:t>
      </w:r>
      <w:r w:rsidRPr="007F5606">
        <w:rPr>
          <w:rFonts w:eastAsia="Calibri"/>
          <w:b/>
          <w:i/>
          <w:spacing w:val="-1"/>
        </w:rPr>
        <w:t>е</w:t>
      </w:r>
      <w:r w:rsidRPr="007F5606">
        <w:rPr>
          <w:rFonts w:eastAsia="Calibri"/>
          <w:b/>
          <w:i/>
        </w:rPr>
        <w:t>т</w:t>
      </w:r>
      <w:r w:rsidRPr="007F5606">
        <w:rPr>
          <w:rFonts w:eastAsia="Calibri"/>
          <w:b/>
          <w:i/>
          <w:spacing w:val="-1"/>
        </w:rPr>
        <w:t>е</w:t>
      </w:r>
      <w:r w:rsidRPr="007F5606">
        <w:rPr>
          <w:rFonts w:eastAsia="Calibri"/>
          <w:b/>
          <w:i/>
        </w:rPr>
        <w:t>)</w:t>
      </w:r>
    </w:p>
    <w:p w14:paraId="1EC8B84F" w14:textId="77777777" w:rsidR="000C1A6A" w:rsidRPr="007F5606" w:rsidRDefault="000C1A6A" w:rsidP="000C1A6A">
      <w:pPr>
        <w:jc w:val="both"/>
        <w:rPr>
          <w:i/>
          <w:sz w:val="22"/>
        </w:rPr>
      </w:pPr>
    </w:p>
    <w:p w14:paraId="15537390" w14:textId="7E406251" w:rsidR="000C1A6A" w:rsidRDefault="000C1A6A" w:rsidP="000C1A6A">
      <w:pPr>
        <w:pStyle w:val="a4"/>
        <w:spacing w:after="0" w:afterAutospacing="0"/>
        <w:ind w:firstLine="0"/>
        <w:rPr>
          <w:b/>
        </w:rPr>
      </w:pPr>
      <w:r>
        <w:rPr>
          <w:b/>
        </w:rPr>
        <w:t>1.</w:t>
      </w:r>
      <w:r w:rsidR="00D35488" w:rsidRPr="00D35488">
        <w:t xml:space="preserve"> </w:t>
      </w:r>
      <w:r w:rsidR="00E50748" w:rsidRPr="00E50748">
        <w:rPr>
          <w:b/>
          <w:bCs/>
        </w:rPr>
        <w:t>Проведение распродажи не приводит к положительному сдвигу кривой спроса</w:t>
      </w:r>
      <w:r w:rsidR="00535DB1" w:rsidRPr="00535DB1">
        <w:rPr>
          <w:b/>
        </w:rPr>
        <w:t>.</w:t>
      </w:r>
    </w:p>
    <w:p w14:paraId="3D850C04" w14:textId="77777777" w:rsidR="000C1A6A" w:rsidRPr="00D42229" w:rsidRDefault="000C1A6A" w:rsidP="000C1A6A">
      <w:pPr>
        <w:pStyle w:val="a4"/>
        <w:spacing w:after="0" w:afterAutospacing="0"/>
        <w:ind w:firstLine="0"/>
        <w:jc w:val="left"/>
      </w:pPr>
      <w:r w:rsidRPr="00FB483B">
        <w:t>1</w:t>
      </w:r>
      <w:r w:rsidRPr="00D35488">
        <w:rPr>
          <w:i/>
        </w:rPr>
        <w:t xml:space="preserve">) </w:t>
      </w:r>
      <w:r w:rsidRPr="00C96C32">
        <w:t>Верно</w:t>
      </w:r>
      <w:r>
        <w:tab/>
      </w:r>
      <w:r>
        <w:tab/>
      </w:r>
      <w:r>
        <w:tab/>
      </w:r>
      <w:r w:rsidRPr="00D42229">
        <w:t>2) Неверно</w:t>
      </w:r>
    </w:p>
    <w:p w14:paraId="342AD1D7" w14:textId="77777777" w:rsidR="000C1A6A" w:rsidRDefault="000C1A6A" w:rsidP="000C1A6A">
      <w:pPr>
        <w:pStyle w:val="a4"/>
        <w:spacing w:after="0" w:afterAutospacing="0"/>
        <w:ind w:firstLine="0"/>
        <w:jc w:val="left"/>
      </w:pPr>
    </w:p>
    <w:p w14:paraId="69C0FD85" w14:textId="373F8A0F" w:rsidR="000C1A6A" w:rsidRDefault="000C1A6A" w:rsidP="000C1A6A">
      <w:pPr>
        <w:pStyle w:val="a4"/>
        <w:spacing w:after="0" w:afterAutospacing="0"/>
        <w:ind w:firstLine="0"/>
        <w:rPr>
          <w:b/>
        </w:rPr>
      </w:pPr>
      <w:r>
        <w:rPr>
          <w:b/>
        </w:rPr>
        <w:t>2.</w:t>
      </w:r>
      <w:r w:rsidR="00D35488" w:rsidRPr="00D35488">
        <w:t xml:space="preserve"> </w:t>
      </w:r>
      <w:r w:rsidR="00825458" w:rsidRPr="00825458">
        <w:rPr>
          <w:b/>
          <w:bCs/>
        </w:rPr>
        <w:t xml:space="preserve">Критерием </w:t>
      </w:r>
      <w:r w:rsidR="0027307D">
        <w:rPr>
          <w:b/>
          <w:bCs/>
        </w:rPr>
        <w:t xml:space="preserve">оптимизации </w:t>
      </w:r>
      <w:r w:rsidR="00825458" w:rsidRPr="00825458">
        <w:rPr>
          <w:b/>
          <w:bCs/>
        </w:rPr>
        <w:t>деятельности фирмы является максимизация выручки</w:t>
      </w:r>
      <w:r w:rsidR="00D35488" w:rsidRPr="00D35488">
        <w:rPr>
          <w:b/>
        </w:rPr>
        <w:t>.</w:t>
      </w:r>
    </w:p>
    <w:p w14:paraId="2BCABE0B" w14:textId="77777777" w:rsidR="000C1A6A" w:rsidRDefault="000C1A6A" w:rsidP="000C1A6A">
      <w:pPr>
        <w:pStyle w:val="a4"/>
        <w:spacing w:after="0" w:afterAutospacing="0"/>
        <w:ind w:firstLine="0"/>
        <w:jc w:val="left"/>
      </w:pPr>
      <w:r w:rsidRPr="00C96C32">
        <w:t>1) Верно</w:t>
      </w:r>
      <w:r w:rsidRPr="00D35488">
        <w:rPr>
          <w:i/>
        </w:rPr>
        <w:tab/>
      </w:r>
      <w:r>
        <w:tab/>
      </w:r>
      <w:r>
        <w:tab/>
      </w:r>
      <w:r w:rsidRPr="00FB483B">
        <w:t xml:space="preserve">2) </w:t>
      </w:r>
      <w:r w:rsidRPr="00D42229">
        <w:t>Неверно</w:t>
      </w:r>
    </w:p>
    <w:p w14:paraId="1BE986F6" w14:textId="77777777" w:rsidR="000C1A6A" w:rsidRDefault="000C1A6A" w:rsidP="000C1A6A">
      <w:pPr>
        <w:pStyle w:val="a4"/>
        <w:spacing w:after="0" w:afterAutospacing="0"/>
        <w:ind w:firstLine="0"/>
        <w:jc w:val="left"/>
      </w:pPr>
    </w:p>
    <w:p w14:paraId="6AEF3015" w14:textId="0E3C2F5C" w:rsidR="003B4E5D" w:rsidRDefault="000C1A6A" w:rsidP="000C1A6A">
      <w:pPr>
        <w:pStyle w:val="a4"/>
        <w:spacing w:after="0" w:afterAutospacing="0"/>
        <w:ind w:firstLine="0"/>
        <w:rPr>
          <w:b/>
          <w:bCs/>
        </w:rPr>
      </w:pPr>
      <w:r>
        <w:rPr>
          <w:b/>
        </w:rPr>
        <w:t>3.</w:t>
      </w:r>
      <w:r w:rsidR="00D35488" w:rsidRPr="00D35488">
        <w:t xml:space="preserve"> </w:t>
      </w:r>
      <w:r w:rsidR="00A16D6D" w:rsidRPr="00A16D6D">
        <w:rPr>
          <w:b/>
          <w:bCs/>
        </w:rPr>
        <w:t>В точке равновесия достигается максимально возможный на рынке объем продаж</w:t>
      </w:r>
      <w:r w:rsidR="003B4E5D" w:rsidRPr="003B4E5D">
        <w:rPr>
          <w:b/>
          <w:bCs/>
        </w:rPr>
        <w:t>.</w:t>
      </w:r>
    </w:p>
    <w:p w14:paraId="26C7D442" w14:textId="2650202D" w:rsidR="000C1A6A" w:rsidRPr="00C96C32" w:rsidRDefault="000C1A6A" w:rsidP="000C1A6A">
      <w:pPr>
        <w:pStyle w:val="a4"/>
        <w:spacing w:after="0" w:afterAutospacing="0"/>
        <w:ind w:firstLine="0"/>
      </w:pPr>
      <w:r w:rsidRPr="00FB483B">
        <w:t>1)</w:t>
      </w:r>
      <w:r w:rsidRPr="00D42229">
        <w:t xml:space="preserve"> Верно</w:t>
      </w:r>
      <w:r>
        <w:rPr>
          <w:b/>
        </w:rPr>
        <w:tab/>
      </w:r>
      <w:r>
        <w:rPr>
          <w:b/>
        </w:rPr>
        <w:tab/>
      </w:r>
      <w:r>
        <w:rPr>
          <w:b/>
        </w:rPr>
        <w:tab/>
      </w:r>
      <w:r w:rsidRPr="00FB483B">
        <w:t xml:space="preserve">2) </w:t>
      </w:r>
      <w:r w:rsidRPr="00C96C32">
        <w:t>Неверно</w:t>
      </w:r>
    </w:p>
    <w:p w14:paraId="5B26BBD2" w14:textId="77777777" w:rsidR="000C1A6A" w:rsidRPr="00C96C32" w:rsidRDefault="000C1A6A" w:rsidP="000C1A6A">
      <w:pPr>
        <w:rPr>
          <w:sz w:val="22"/>
        </w:rPr>
      </w:pPr>
    </w:p>
    <w:p w14:paraId="78004AF1" w14:textId="1BAA282A" w:rsidR="000C1A6A" w:rsidRPr="00D03568" w:rsidRDefault="000C1A6A" w:rsidP="000C1A6A">
      <w:pPr>
        <w:jc w:val="both"/>
        <w:rPr>
          <w:b/>
          <w:bCs/>
        </w:rPr>
      </w:pPr>
      <w:r>
        <w:rPr>
          <w:b/>
        </w:rPr>
        <w:t>4.</w:t>
      </w:r>
      <w:r w:rsidR="00D35488" w:rsidRPr="00D35488">
        <w:t xml:space="preserve"> </w:t>
      </w:r>
      <w:r w:rsidR="007743F9" w:rsidRPr="007743F9">
        <w:rPr>
          <w:b/>
          <w:bCs/>
        </w:rPr>
        <w:t>При уменьшении налоговых ставок налоговые сборы всегда уменьшаются</w:t>
      </w:r>
      <w:r w:rsidR="00D35488" w:rsidRPr="00D03568">
        <w:rPr>
          <w:b/>
          <w:bCs/>
        </w:rPr>
        <w:t>.</w:t>
      </w:r>
    </w:p>
    <w:p w14:paraId="3E47EFB8" w14:textId="77777777" w:rsidR="000C1A6A" w:rsidRPr="004E239F" w:rsidRDefault="000C1A6A" w:rsidP="000C1A6A">
      <w:pPr>
        <w:pStyle w:val="a4"/>
        <w:ind w:firstLine="0"/>
        <w:jc w:val="left"/>
      </w:pPr>
      <w:r w:rsidRPr="00FB483B">
        <w:t xml:space="preserve">1) </w:t>
      </w:r>
      <w:r w:rsidRPr="00C96C32">
        <w:t>Верно</w:t>
      </w:r>
      <w:r>
        <w:tab/>
      </w:r>
      <w:r>
        <w:tab/>
      </w:r>
      <w:r>
        <w:tab/>
      </w:r>
      <w:r w:rsidRPr="00FB483B">
        <w:t xml:space="preserve">2) </w:t>
      </w:r>
      <w:r w:rsidRPr="004E239F">
        <w:t>Неверно</w:t>
      </w:r>
    </w:p>
    <w:p w14:paraId="68C43C89" w14:textId="1D9FCF33" w:rsidR="000C1A6A" w:rsidRDefault="000C1A6A" w:rsidP="000C1A6A">
      <w:pPr>
        <w:pStyle w:val="a4"/>
        <w:spacing w:after="0" w:afterAutospacing="0"/>
        <w:ind w:firstLine="0"/>
        <w:rPr>
          <w:b/>
        </w:rPr>
      </w:pPr>
      <w:r>
        <w:rPr>
          <w:b/>
        </w:rPr>
        <w:t xml:space="preserve">5.  </w:t>
      </w:r>
      <w:r w:rsidR="006F6252" w:rsidRPr="006F6252">
        <w:rPr>
          <w:b/>
          <w:bCs/>
        </w:rPr>
        <w:t>Если спрос эластичнее предложения, большую часть налога платит потребитель</w:t>
      </w:r>
      <w:r w:rsidR="00D35488">
        <w:rPr>
          <w:b/>
        </w:rPr>
        <w:t>.</w:t>
      </w:r>
    </w:p>
    <w:p w14:paraId="4B5333AD" w14:textId="77777777" w:rsidR="000C1A6A" w:rsidRPr="004C36D0" w:rsidRDefault="000C1A6A" w:rsidP="000C1A6A">
      <w:pPr>
        <w:pStyle w:val="a4"/>
        <w:spacing w:after="0" w:afterAutospacing="0"/>
        <w:ind w:firstLine="0"/>
        <w:jc w:val="left"/>
      </w:pPr>
      <w:r w:rsidRPr="00FB483B">
        <w:t>1</w:t>
      </w:r>
      <w:r w:rsidRPr="00C96C32">
        <w:t>) Верно</w:t>
      </w:r>
      <w:r>
        <w:tab/>
      </w:r>
      <w:r>
        <w:tab/>
      </w:r>
      <w:r>
        <w:tab/>
      </w:r>
      <w:r w:rsidRPr="00FB483B">
        <w:t xml:space="preserve">2) </w:t>
      </w:r>
      <w:r w:rsidRPr="004C36D0">
        <w:t>Неверно</w:t>
      </w:r>
    </w:p>
    <w:p w14:paraId="37B712F8" w14:textId="77777777" w:rsidR="00E74DEE" w:rsidRDefault="00E74DEE" w:rsidP="009B4F25">
      <w:pPr>
        <w:spacing w:after="120"/>
        <w:ind w:right="-1"/>
        <w:jc w:val="center"/>
        <w:rPr>
          <w:b/>
          <w:bCs/>
        </w:rPr>
      </w:pPr>
    </w:p>
    <w:p w14:paraId="51F260DE" w14:textId="055F8C10" w:rsidR="009B4F25" w:rsidRPr="007F5606" w:rsidRDefault="007F3036" w:rsidP="009B4F25">
      <w:pPr>
        <w:spacing w:after="120"/>
        <w:ind w:right="-1"/>
        <w:jc w:val="center"/>
        <w:rPr>
          <w:b/>
        </w:rPr>
      </w:pPr>
      <w:r>
        <w:rPr>
          <w:b/>
          <w:bCs/>
        </w:rPr>
        <w:t xml:space="preserve"> ТЕСТ 2 </w:t>
      </w:r>
    </w:p>
    <w:p w14:paraId="5A7B0980" w14:textId="77777777" w:rsidR="009B4F25" w:rsidRPr="007F5606" w:rsidRDefault="009B4F25" w:rsidP="009B4F25">
      <w:pPr>
        <w:spacing w:after="200"/>
        <w:jc w:val="center"/>
        <w:rPr>
          <w:rFonts w:eastAsia="Calibri"/>
          <w:b/>
          <w:lang w:eastAsia="en-US"/>
        </w:rPr>
      </w:pPr>
      <w:r w:rsidRPr="007F5606">
        <w:rPr>
          <w:rFonts w:eastAsia="Calibri"/>
          <w:b/>
          <w:lang w:eastAsia="en-US"/>
        </w:rPr>
        <w:t>(</w:t>
      </w:r>
      <w:r w:rsidR="002D28E2">
        <w:rPr>
          <w:rFonts w:eastAsia="Calibri"/>
          <w:b/>
          <w:lang w:eastAsia="en-US"/>
        </w:rPr>
        <w:t>10</w:t>
      </w:r>
      <w:r w:rsidRPr="007F5606">
        <w:rPr>
          <w:rFonts w:eastAsia="Calibri"/>
          <w:b/>
          <w:lang w:eastAsia="en-US"/>
        </w:rPr>
        <w:t xml:space="preserve"> вопросов, </w:t>
      </w:r>
      <w:r w:rsidR="000C1A6A">
        <w:rPr>
          <w:rFonts w:eastAsia="Calibri"/>
          <w:b/>
          <w:lang w:eastAsia="en-US"/>
        </w:rPr>
        <w:t>2</w:t>
      </w:r>
      <w:r w:rsidRPr="007F5606">
        <w:rPr>
          <w:rFonts w:eastAsia="Calibri"/>
          <w:b/>
          <w:lang w:eastAsia="en-US"/>
        </w:rPr>
        <w:t>0 баллов)</w:t>
      </w:r>
    </w:p>
    <w:p w14:paraId="3D286012" w14:textId="77777777" w:rsidR="009B4F25" w:rsidRPr="007F5606" w:rsidRDefault="009B4F25" w:rsidP="007F747F">
      <w:pPr>
        <w:autoSpaceDE w:val="0"/>
        <w:autoSpaceDN w:val="0"/>
        <w:adjustRightInd w:val="0"/>
        <w:spacing w:line="245" w:lineRule="exact"/>
        <w:ind w:left="40" w:right="-20" w:hanging="40"/>
        <w:jc w:val="both"/>
        <w:rPr>
          <w:rFonts w:eastAsia="Calibri"/>
          <w:b/>
          <w:i/>
        </w:rPr>
      </w:pPr>
      <w:r w:rsidRPr="007F5606">
        <w:rPr>
          <w:rFonts w:eastAsia="Calibri"/>
          <w:b/>
          <w:i/>
          <w:spacing w:val="-2"/>
        </w:rPr>
        <w:t>В</w:t>
      </w:r>
      <w:r w:rsidRPr="007F5606">
        <w:rPr>
          <w:rFonts w:eastAsia="Calibri"/>
          <w:b/>
          <w:i/>
          <w:spacing w:val="2"/>
        </w:rPr>
        <w:t>ы</w:t>
      </w:r>
      <w:r w:rsidRPr="007F5606">
        <w:rPr>
          <w:rFonts w:eastAsia="Calibri"/>
          <w:b/>
          <w:i/>
          <w:spacing w:val="-2"/>
        </w:rPr>
        <w:t>б</w:t>
      </w:r>
      <w:r w:rsidRPr="007F5606">
        <w:rPr>
          <w:rFonts w:eastAsia="Calibri"/>
          <w:b/>
          <w:i/>
          <w:spacing w:val="-1"/>
        </w:rPr>
        <w:t>е</w:t>
      </w:r>
      <w:r w:rsidRPr="007F5606">
        <w:rPr>
          <w:rFonts w:eastAsia="Calibri"/>
          <w:b/>
          <w:i/>
        </w:rPr>
        <w:t>р</w:t>
      </w:r>
      <w:r w:rsidRPr="007F5606">
        <w:rPr>
          <w:rFonts w:eastAsia="Calibri"/>
          <w:b/>
          <w:i/>
          <w:spacing w:val="1"/>
        </w:rPr>
        <w:t>и</w:t>
      </w:r>
      <w:r w:rsidRPr="007F5606">
        <w:rPr>
          <w:rFonts w:eastAsia="Calibri"/>
          <w:b/>
          <w:i/>
        </w:rPr>
        <w:t>те</w:t>
      </w:r>
      <w:r w:rsidRPr="007F5606">
        <w:rPr>
          <w:rFonts w:eastAsia="Calibri"/>
          <w:b/>
          <w:i/>
          <w:spacing w:val="35"/>
        </w:rPr>
        <w:t xml:space="preserve"> </w:t>
      </w:r>
      <w:r w:rsidRPr="007F5606">
        <w:rPr>
          <w:rFonts w:eastAsia="Calibri"/>
          <w:b/>
          <w:i/>
          <w:spacing w:val="-1"/>
        </w:rPr>
        <w:t>е</w:t>
      </w:r>
      <w:r w:rsidRPr="007F5606">
        <w:rPr>
          <w:rFonts w:eastAsia="Calibri"/>
          <w:b/>
          <w:i/>
          <w:spacing w:val="-2"/>
        </w:rPr>
        <w:t>д</w:t>
      </w:r>
      <w:r w:rsidRPr="007F5606">
        <w:rPr>
          <w:rFonts w:eastAsia="Calibri"/>
          <w:b/>
          <w:i/>
          <w:spacing w:val="1"/>
        </w:rPr>
        <w:t>ин</w:t>
      </w:r>
      <w:r w:rsidRPr="007F5606">
        <w:rPr>
          <w:rFonts w:eastAsia="Calibri"/>
          <w:b/>
          <w:i/>
          <w:spacing w:val="-1"/>
        </w:rPr>
        <w:t>с</w:t>
      </w:r>
      <w:r w:rsidRPr="007F5606">
        <w:rPr>
          <w:rFonts w:eastAsia="Calibri"/>
          <w:b/>
          <w:i/>
        </w:rPr>
        <w:t>т</w:t>
      </w:r>
      <w:r w:rsidRPr="007F5606">
        <w:rPr>
          <w:rFonts w:eastAsia="Calibri"/>
          <w:b/>
          <w:i/>
          <w:spacing w:val="2"/>
        </w:rPr>
        <w:t>в</w:t>
      </w:r>
      <w:r w:rsidRPr="007F5606">
        <w:rPr>
          <w:rFonts w:eastAsia="Calibri"/>
          <w:b/>
          <w:i/>
          <w:spacing w:val="-1"/>
        </w:rPr>
        <w:t>е</w:t>
      </w:r>
      <w:r w:rsidRPr="007F5606">
        <w:rPr>
          <w:rFonts w:eastAsia="Calibri"/>
          <w:b/>
          <w:i/>
          <w:spacing w:val="1"/>
        </w:rPr>
        <w:t>нн</w:t>
      </w:r>
      <w:r w:rsidRPr="007F5606">
        <w:rPr>
          <w:rFonts w:eastAsia="Calibri"/>
          <w:b/>
          <w:i/>
          <w:spacing w:val="2"/>
        </w:rPr>
        <w:t>ы</w:t>
      </w:r>
      <w:r w:rsidRPr="007F5606">
        <w:rPr>
          <w:rFonts w:eastAsia="Calibri"/>
          <w:b/>
          <w:i/>
        </w:rPr>
        <w:t>й</w:t>
      </w:r>
      <w:r w:rsidRPr="007F5606">
        <w:rPr>
          <w:rFonts w:eastAsia="Calibri"/>
          <w:b/>
          <w:i/>
          <w:spacing w:val="37"/>
        </w:rPr>
        <w:t xml:space="preserve"> </w:t>
      </w:r>
      <w:r w:rsidRPr="007F5606">
        <w:rPr>
          <w:rFonts w:eastAsia="Calibri"/>
          <w:b/>
          <w:i/>
          <w:spacing w:val="2"/>
        </w:rPr>
        <w:t>в</w:t>
      </w:r>
      <w:r w:rsidRPr="007F5606">
        <w:rPr>
          <w:rFonts w:eastAsia="Calibri"/>
          <w:b/>
          <w:i/>
          <w:spacing w:val="-1"/>
        </w:rPr>
        <w:t>е</w:t>
      </w:r>
      <w:r w:rsidRPr="007F5606">
        <w:rPr>
          <w:rFonts w:eastAsia="Calibri"/>
          <w:b/>
          <w:i/>
        </w:rPr>
        <w:t>р</w:t>
      </w:r>
      <w:r w:rsidRPr="007F5606">
        <w:rPr>
          <w:rFonts w:eastAsia="Calibri"/>
          <w:b/>
          <w:i/>
          <w:spacing w:val="1"/>
        </w:rPr>
        <w:t>н</w:t>
      </w:r>
      <w:r w:rsidRPr="007F5606">
        <w:rPr>
          <w:rFonts w:eastAsia="Calibri"/>
          <w:b/>
          <w:i/>
          <w:spacing w:val="2"/>
        </w:rPr>
        <w:t>ы</w:t>
      </w:r>
      <w:r w:rsidRPr="007F5606">
        <w:rPr>
          <w:rFonts w:eastAsia="Calibri"/>
          <w:b/>
          <w:i/>
        </w:rPr>
        <w:t>й</w:t>
      </w:r>
      <w:r w:rsidRPr="007F5606">
        <w:rPr>
          <w:rFonts w:eastAsia="Calibri"/>
          <w:b/>
          <w:i/>
          <w:spacing w:val="32"/>
        </w:rPr>
        <w:t xml:space="preserve"> </w:t>
      </w:r>
      <w:r w:rsidRPr="007F5606">
        <w:rPr>
          <w:rFonts w:eastAsia="Calibri"/>
          <w:b/>
          <w:i/>
          <w:spacing w:val="5"/>
        </w:rPr>
        <w:t>о</w:t>
      </w:r>
      <w:r w:rsidRPr="007F5606">
        <w:rPr>
          <w:rFonts w:eastAsia="Calibri"/>
          <w:b/>
          <w:i/>
          <w:spacing w:val="-4"/>
        </w:rPr>
        <w:t>т</w:t>
      </w:r>
      <w:r w:rsidRPr="007F5606">
        <w:rPr>
          <w:rFonts w:eastAsia="Calibri"/>
          <w:b/>
          <w:i/>
          <w:spacing w:val="2"/>
        </w:rPr>
        <w:t>в</w:t>
      </w:r>
      <w:r w:rsidRPr="007F5606">
        <w:rPr>
          <w:rFonts w:eastAsia="Calibri"/>
          <w:b/>
          <w:i/>
          <w:spacing w:val="-1"/>
        </w:rPr>
        <w:t>е</w:t>
      </w:r>
      <w:r w:rsidRPr="007F5606">
        <w:rPr>
          <w:rFonts w:eastAsia="Calibri"/>
          <w:b/>
          <w:i/>
        </w:rPr>
        <w:t>т</w:t>
      </w:r>
      <w:r w:rsidRPr="007F5606">
        <w:rPr>
          <w:rFonts w:eastAsia="Calibri"/>
          <w:b/>
          <w:i/>
          <w:spacing w:val="36"/>
        </w:rPr>
        <w:t xml:space="preserve"> </w:t>
      </w:r>
      <w:r w:rsidRPr="007F5606">
        <w:rPr>
          <w:rFonts w:eastAsia="Calibri"/>
          <w:b/>
          <w:i/>
          <w:spacing w:val="1"/>
        </w:rPr>
        <w:t>(</w:t>
      </w:r>
      <w:r w:rsidRPr="007F5606">
        <w:rPr>
          <w:rFonts w:eastAsia="Calibri"/>
          <w:b/>
          <w:i/>
        </w:rPr>
        <w:t>2</w:t>
      </w:r>
      <w:r w:rsidRPr="007F5606">
        <w:rPr>
          <w:rFonts w:eastAsia="Calibri"/>
          <w:b/>
          <w:i/>
          <w:spacing w:val="36"/>
        </w:rPr>
        <w:t xml:space="preserve"> </w:t>
      </w:r>
      <w:r w:rsidRPr="007F5606">
        <w:rPr>
          <w:rFonts w:eastAsia="Calibri"/>
          <w:b/>
          <w:i/>
          <w:spacing w:val="-2"/>
        </w:rPr>
        <w:t>б</w:t>
      </w:r>
      <w:r w:rsidRPr="007F5606">
        <w:rPr>
          <w:rFonts w:eastAsia="Calibri"/>
          <w:b/>
          <w:i/>
          <w:spacing w:val="-1"/>
        </w:rPr>
        <w:t>а</w:t>
      </w:r>
      <w:r w:rsidRPr="007F5606">
        <w:rPr>
          <w:rFonts w:eastAsia="Calibri"/>
          <w:b/>
          <w:i/>
        </w:rPr>
        <w:t>лла</w:t>
      </w:r>
      <w:r w:rsidRPr="007F5606">
        <w:rPr>
          <w:rFonts w:eastAsia="Calibri"/>
          <w:b/>
          <w:i/>
          <w:spacing w:val="35"/>
        </w:rPr>
        <w:t xml:space="preserve"> </w:t>
      </w:r>
      <w:r w:rsidRPr="007F5606">
        <w:rPr>
          <w:rFonts w:eastAsia="Calibri"/>
          <w:b/>
          <w:i/>
          <w:spacing w:val="1"/>
        </w:rPr>
        <w:t>з</w:t>
      </w:r>
      <w:r w:rsidRPr="007F5606">
        <w:rPr>
          <w:rFonts w:eastAsia="Calibri"/>
          <w:b/>
          <w:i/>
        </w:rPr>
        <w:t>а</w:t>
      </w:r>
      <w:r w:rsidRPr="007F5606">
        <w:rPr>
          <w:rFonts w:eastAsia="Calibri"/>
          <w:b/>
          <w:i/>
          <w:spacing w:val="39"/>
        </w:rPr>
        <w:t xml:space="preserve"> </w:t>
      </w:r>
      <w:r w:rsidRPr="007F5606">
        <w:rPr>
          <w:rFonts w:eastAsia="Calibri"/>
          <w:b/>
          <w:i/>
          <w:spacing w:val="2"/>
        </w:rPr>
        <w:t>в</w:t>
      </w:r>
      <w:r w:rsidRPr="007F5606">
        <w:rPr>
          <w:rFonts w:eastAsia="Calibri"/>
          <w:b/>
          <w:i/>
          <w:spacing w:val="-1"/>
        </w:rPr>
        <w:t>е</w:t>
      </w:r>
      <w:r w:rsidRPr="007F5606">
        <w:rPr>
          <w:rFonts w:eastAsia="Calibri"/>
          <w:b/>
          <w:i/>
        </w:rPr>
        <w:t>р</w:t>
      </w:r>
      <w:r w:rsidRPr="007F5606">
        <w:rPr>
          <w:rFonts w:eastAsia="Calibri"/>
          <w:b/>
          <w:i/>
          <w:spacing w:val="1"/>
        </w:rPr>
        <w:t>н</w:t>
      </w:r>
      <w:r w:rsidRPr="007F5606">
        <w:rPr>
          <w:rFonts w:eastAsia="Calibri"/>
          <w:b/>
          <w:i/>
          <w:spacing w:val="2"/>
        </w:rPr>
        <w:t>ы</w:t>
      </w:r>
      <w:r w:rsidRPr="007F5606">
        <w:rPr>
          <w:rFonts w:eastAsia="Calibri"/>
          <w:b/>
          <w:i/>
        </w:rPr>
        <w:t>й</w:t>
      </w:r>
      <w:r w:rsidRPr="007F5606">
        <w:rPr>
          <w:rFonts w:eastAsia="Calibri"/>
          <w:b/>
          <w:i/>
          <w:spacing w:val="37"/>
        </w:rPr>
        <w:t xml:space="preserve"> </w:t>
      </w:r>
      <w:r w:rsidRPr="007F5606">
        <w:rPr>
          <w:rFonts w:eastAsia="Calibri"/>
          <w:b/>
          <w:i/>
          <w:spacing w:val="5"/>
        </w:rPr>
        <w:t>о</w:t>
      </w:r>
      <w:r w:rsidRPr="007F5606">
        <w:rPr>
          <w:rFonts w:eastAsia="Calibri"/>
          <w:b/>
          <w:i/>
          <w:spacing w:val="-4"/>
        </w:rPr>
        <w:t>т</w:t>
      </w:r>
      <w:r w:rsidRPr="007F5606">
        <w:rPr>
          <w:rFonts w:eastAsia="Calibri"/>
          <w:b/>
          <w:i/>
          <w:spacing w:val="2"/>
        </w:rPr>
        <w:t>в</w:t>
      </w:r>
      <w:r w:rsidRPr="007F5606">
        <w:rPr>
          <w:rFonts w:eastAsia="Calibri"/>
          <w:b/>
          <w:i/>
          <w:spacing w:val="-1"/>
        </w:rPr>
        <w:t>е</w:t>
      </w:r>
      <w:r w:rsidRPr="007F5606">
        <w:rPr>
          <w:rFonts w:eastAsia="Calibri"/>
          <w:b/>
          <w:i/>
        </w:rPr>
        <w:t>т</w:t>
      </w:r>
      <w:r w:rsidRPr="007F5606">
        <w:rPr>
          <w:rFonts w:eastAsia="Calibri"/>
          <w:b/>
          <w:i/>
          <w:spacing w:val="36"/>
        </w:rPr>
        <w:t xml:space="preserve"> </w:t>
      </w:r>
      <w:r w:rsidRPr="007F5606">
        <w:rPr>
          <w:rFonts w:eastAsia="Calibri"/>
          <w:b/>
          <w:i/>
        </w:rPr>
        <w:t>и</w:t>
      </w:r>
      <w:r w:rsidRPr="007F5606">
        <w:rPr>
          <w:rFonts w:eastAsia="Calibri"/>
          <w:b/>
          <w:i/>
          <w:spacing w:val="37"/>
        </w:rPr>
        <w:t xml:space="preserve"> </w:t>
      </w:r>
      <w:r w:rsidRPr="007F5606">
        <w:rPr>
          <w:rFonts w:eastAsia="Calibri"/>
          <w:b/>
          <w:i/>
        </w:rPr>
        <w:t>0</w:t>
      </w:r>
      <w:r w:rsidRPr="007F5606">
        <w:rPr>
          <w:rFonts w:eastAsia="Calibri"/>
          <w:b/>
          <w:i/>
          <w:spacing w:val="36"/>
        </w:rPr>
        <w:t xml:space="preserve"> </w:t>
      </w:r>
      <w:r w:rsidRPr="007F5606">
        <w:rPr>
          <w:rFonts w:eastAsia="Calibri"/>
          <w:b/>
          <w:i/>
          <w:spacing w:val="-2"/>
        </w:rPr>
        <w:t>б</w:t>
      </w:r>
      <w:r w:rsidRPr="007F5606">
        <w:rPr>
          <w:rFonts w:eastAsia="Calibri"/>
          <w:b/>
          <w:i/>
          <w:spacing w:val="-1"/>
        </w:rPr>
        <w:t>а</w:t>
      </w:r>
      <w:r w:rsidRPr="007F5606">
        <w:rPr>
          <w:rFonts w:eastAsia="Calibri"/>
          <w:b/>
          <w:i/>
        </w:rPr>
        <w:t>лл</w:t>
      </w:r>
      <w:r w:rsidRPr="007F5606">
        <w:rPr>
          <w:rFonts w:eastAsia="Calibri"/>
          <w:b/>
          <w:i/>
          <w:spacing w:val="5"/>
        </w:rPr>
        <w:t>о</w:t>
      </w:r>
      <w:r w:rsidRPr="007F5606">
        <w:rPr>
          <w:rFonts w:eastAsia="Calibri"/>
          <w:b/>
          <w:i/>
        </w:rPr>
        <w:t>в</w:t>
      </w:r>
      <w:r w:rsidRPr="007F5606">
        <w:rPr>
          <w:rFonts w:eastAsia="Calibri"/>
          <w:b/>
          <w:i/>
          <w:spacing w:val="37"/>
        </w:rPr>
        <w:t xml:space="preserve"> </w:t>
      </w:r>
      <w:r w:rsidRPr="007F5606">
        <w:rPr>
          <w:rFonts w:eastAsia="Calibri"/>
          <w:b/>
          <w:i/>
          <w:spacing w:val="1"/>
        </w:rPr>
        <w:t>п</w:t>
      </w:r>
      <w:r w:rsidRPr="007F5606">
        <w:rPr>
          <w:rFonts w:eastAsia="Calibri"/>
          <w:b/>
          <w:i/>
        </w:rPr>
        <w:t xml:space="preserve">ри </w:t>
      </w:r>
      <w:r w:rsidRPr="007F5606">
        <w:rPr>
          <w:rFonts w:eastAsia="Calibri"/>
          <w:b/>
          <w:i/>
          <w:spacing w:val="1"/>
        </w:rPr>
        <w:t>н</w:t>
      </w:r>
      <w:r w:rsidRPr="007F5606">
        <w:rPr>
          <w:rFonts w:eastAsia="Calibri"/>
          <w:b/>
          <w:i/>
          <w:spacing w:val="-1"/>
        </w:rPr>
        <w:t>е</w:t>
      </w:r>
      <w:r w:rsidRPr="007F5606">
        <w:rPr>
          <w:rFonts w:eastAsia="Calibri"/>
          <w:b/>
          <w:i/>
          <w:spacing w:val="2"/>
        </w:rPr>
        <w:t>в</w:t>
      </w:r>
      <w:r w:rsidRPr="007F5606">
        <w:rPr>
          <w:rFonts w:eastAsia="Calibri"/>
          <w:b/>
          <w:i/>
          <w:spacing w:val="-1"/>
        </w:rPr>
        <w:t>е</w:t>
      </w:r>
      <w:r w:rsidRPr="007F5606">
        <w:rPr>
          <w:rFonts w:eastAsia="Calibri"/>
          <w:b/>
          <w:i/>
        </w:rPr>
        <w:t>р</w:t>
      </w:r>
      <w:r w:rsidRPr="007F5606">
        <w:rPr>
          <w:rFonts w:eastAsia="Calibri"/>
          <w:b/>
          <w:i/>
          <w:spacing w:val="-4"/>
        </w:rPr>
        <w:t>н</w:t>
      </w:r>
      <w:r w:rsidRPr="007F5606">
        <w:rPr>
          <w:rFonts w:eastAsia="Calibri"/>
          <w:b/>
          <w:i/>
          <w:spacing w:val="5"/>
        </w:rPr>
        <w:t>о</w:t>
      </w:r>
      <w:r w:rsidRPr="007F5606">
        <w:rPr>
          <w:rFonts w:eastAsia="Calibri"/>
          <w:b/>
          <w:i/>
        </w:rPr>
        <w:t>м</w:t>
      </w:r>
      <w:r w:rsidRPr="007F5606">
        <w:rPr>
          <w:rFonts w:eastAsia="Calibri"/>
          <w:b/>
          <w:i/>
          <w:spacing w:val="-1"/>
        </w:rPr>
        <w:t xml:space="preserve"> </w:t>
      </w:r>
      <w:r w:rsidRPr="007F5606">
        <w:rPr>
          <w:rFonts w:eastAsia="Calibri"/>
          <w:b/>
          <w:i/>
        </w:rPr>
        <w:t>от</w:t>
      </w:r>
      <w:r w:rsidRPr="007F5606">
        <w:rPr>
          <w:rFonts w:eastAsia="Calibri"/>
          <w:b/>
          <w:i/>
          <w:spacing w:val="2"/>
        </w:rPr>
        <w:t>в</w:t>
      </w:r>
      <w:r w:rsidRPr="007F5606">
        <w:rPr>
          <w:rFonts w:eastAsia="Calibri"/>
          <w:b/>
          <w:i/>
          <w:spacing w:val="-1"/>
        </w:rPr>
        <w:t>е</w:t>
      </w:r>
      <w:r w:rsidRPr="007F5606">
        <w:rPr>
          <w:rFonts w:eastAsia="Calibri"/>
          <w:b/>
          <w:i/>
        </w:rPr>
        <w:t>т</w:t>
      </w:r>
      <w:r w:rsidRPr="007F5606">
        <w:rPr>
          <w:rFonts w:eastAsia="Calibri"/>
          <w:b/>
          <w:i/>
          <w:spacing w:val="-1"/>
        </w:rPr>
        <w:t>е</w:t>
      </w:r>
      <w:r w:rsidRPr="007F5606">
        <w:rPr>
          <w:rFonts w:eastAsia="Calibri"/>
          <w:b/>
          <w:i/>
        </w:rPr>
        <w:t>)</w:t>
      </w:r>
    </w:p>
    <w:p w14:paraId="50FA73F2" w14:textId="77777777" w:rsidR="009B4F25" w:rsidRPr="007F5606" w:rsidRDefault="009B4F25" w:rsidP="009B4F25">
      <w:pPr>
        <w:jc w:val="both"/>
        <w:rPr>
          <w:i/>
          <w:sz w:val="28"/>
        </w:rPr>
      </w:pPr>
    </w:p>
    <w:p w14:paraId="333EE9D9" w14:textId="55EBFDB7" w:rsidR="009B4F25" w:rsidRPr="00E029DF" w:rsidRDefault="009B4F25" w:rsidP="00E029DF">
      <w:pPr>
        <w:autoSpaceDE w:val="0"/>
        <w:autoSpaceDN w:val="0"/>
        <w:adjustRightInd w:val="0"/>
        <w:jc w:val="both"/>
        <w:rPr>
          <w:b/>
        </w:rPr>
      </w:pPr>
      <w:r>
        <w:rPr>
          <w:b/>
        </w:rPr>
        <w:t>1.</w:t>
      </w:r>
      <w:r w:rsidR="009804A3" w:rsidRPr="00B166A4">
        <w:rPr>
          <w:rFonts w:ascii="TimesNewRomanPS-BoldMT" w:eastAsia="Calibri" w:hAnsi="TimesNewRomanPS-BoldMT" w:cs="TimesNewRomanPS-BoldMT"/>
          <w:b/>
          <w:bCs/>
          <w:sz w:val="20"/>
          <w:szCs w:val="20"/>
          <w:lang w:eastAsia="en-US"/>
        </w:rPr>
        <w:t xml:space="preserve"> </w:t>
      </w:r>
      <w:r w:rsidR="0028437F" w:rsidRPr="0028437F">
        <w:rPr>
          <w:b/>
          <w:bCs/>
        </w:rPr>
        <w:t>Изменение величины спроса происходит в результате</w:t>
      </w:r>
      <w:r w:rsidR="009804A3" w:rsidRPr="00B166A4">
        <w:rPr>
          <w:rFonts w:ascii="TimesNewRomanPS-BoldMT" w:eastAsia="Calibri" w:hAnsi="TimesNewRomanPS-BoldMT" w:cs="TimesNewRomanPS-BoldMT"/>
          <w:b/>
          <w:bCs/>
          <w:lang w:eastAsia="en-US"/>
        </w:rPr>
        <w:t>:</w:t>
      </w:r>
    </w:p>
    <w:tbl>
      <w:tblPr>
        <w:tblW w:w="0" w:type="auto"/>
        <w:tblLook w:val="04A0" w:firstRow="1" w:lastRow="0" w:firstColumn="1" w:lastColumn="0" w:noHBand="0" w:noVBand="1"/>
      </w:tblPr>
      <w:tblGrid>
        <w:gridCol w:w="4475"/>
        <w:gridCol w:w="4879"/>
      </w:tblGrid>
      <w:tr w:rsidR="00F35F9A" w14:paraId="7076C928" w14:textId="77777777" w:rsidTr="004142DD">
        <w:tc>
          <w:tcPr>
            <w:tcW w:w="4928" w:type="dxa"/>
            <w:shd w:val="clear" w:color="auto" w:fill="auto"/>
          </w:tcPr>
          <w:p w14:paraId="0F9E08FF" w14:textId="13E43BA4" w:rsidR="00F35F9A" w:rsidRPr="004C36D0" w:rsidRDefault="00F35F9A" w:rsidP="009804A3">
            <w:r w:rsidRPr="004C36D0">
              <w:t xml:space="preserve">1) </w:t>
            </w:r>
            <w:r w:rsidR="00DC71F0">
              <w:t>с</w:t>
            </w:r>
            <w:r w:rsidR="00435844">
              <w:t>езонных колебаний.</w:t>
            </w:r>
            <w:r w:rsidR="00AE53A5" w:rsidRPr="004C36D0">
              <w:t>;</w:t>
            </w:r>
            <w:r w:rsidRPr="004C36D0">
              <w:t xml:space="preserve"> </w:t>
            </w:r>
            <w:r w:rsidR="009804A3">
              <w:t xml:space="preserve">                                                                           </w:t>
            </w:r>
          </w:p>
        </w:tc>
        <w:tc>
          <w:tcPr>
            <w:tcW w:w="5352" w:type="dxa"/>
            <w:shd w:val="clear" w:color="auto" w:fill="auto"/>
          </w:tcPr>
          <w:p w14:paraId="3CCBC5F9" w14:textId="187161B7" w:rsidR="00F35F9A" w:rsidRPr="00C96C32" w:rsidRDefault="00F35F9A" w:rsidP="009804A3">
            <w:r w:rsidRPr="00C96C32">
              <w:t>3)</w:t>
            </w:r>
            <w:r w:rsidR="00E029DF" w:rsidRPr="00C96C32">
              <w:t xml:space="preserve"> </w:t>
            </w:r>
            <w:r w:rsidR="00DC71F0">
              <w:t>проведения массированной рекламы</w:t>
            </w:r>
            <w:r w:rsidR="00AE53A5" w:rsidRPr="00C96C32">
              <w:t>;</w:t>
            </w:r>
          </w:p>
        </w:tc>
      </w:tr>
      <w:tr w:rsidR="00F35F9A" w14:paraId="1C9F1978" w14:textId="77777777" w:rsidTr="004142DD">
        <w:tc>
          <w:tcPr>
            <w:tcW w:w="4928" w:type="dxa"/>
            <w:shd w:val="clear" w:color="auto" w:fill="auto"/>
          </w:tcPr>
          <w:p w14:paraId="180FEC5C" w14:textId="2E1982BC" w:rsidR="00F35F9A" w:rsidRDefault="00F35F9A" w:rsidP="009804A3">
            <w:r>
              <w:t>2</w:t>
            </w:r>
            <w:r w:rsidR="00AE53A5">
              <w:t xml:space="preserve">) </w:t>
            </w:r>
            <w:r w:rsidR="00DC71F0">
              <w:t>проведения распродажи</w:t>
            </w:r>
            <w:r w:rsidR="00AE53A5">
              <w:t>;</w:t>
            </w:r>
          </w:p>
        </w:tc>
        <w:tc>
          <w:tcPr>
            <w:tcW w:w="5352" w:type="dxa"/>
            <w:shd w:val="clear" w:color="auto" w:fill="auto"/>
          </w:tcPr>
          <w:p w14:paraId="35EB3D65" w14:textId="46A9826E" w:rsidR="00F35F9A" w:rsidRDefault="00F35F9A" w:rsidP="009804A3">
            <w:r>
              <w:t>4</w:t>
            </w:r>
            <w:r w:rsidRPr="005E5924">
              <w:t>)</w:t>
            </w:r>
            <w:r w:rsidR="00E029DF">
              <w:t xml:space="preserve"> </w:t>
            </w:r>
            <w:r w:rsidR="00DC71F0">
              <w:t>изменения налогов</w:t>
            </w:r>
            <w:r w:rsidR="00AE53A5">
              <w:t>.</w:t>
            </w:r>
          </w:p>
        </w:tc>
      </w:tr>
    </w:tbl>
    <w:p w14:paraId="1EA0D8E7" w14:textId="77777777" w:rsidR="00986BB5" w:rsidRDefault="00986BB5"/>
    <w:p w14:paraId="1BADD443" w14:textId="3E7D5808" w:rsidR="009B4F25" w:rsidRPr="00383D68" w:rsidRDefault="009B4F25" w:rsidP="004104BF">
      <w:pPr>
        <w:jc w:val="both"/>
        <w:rPr>
          <w:b/>
        </w:rPr>
      </w:pPr>
      <w:r>
        <w:rPr>
          <w:b/>
        </w:rPr>
        <w:t xml:space="preserve">2. </w:t>
      </w:r>
      <w:r w:rsidR="004B340C" w:rsidRPr="004B340C">
        <w:rPr>
          <w:b/>
          <w:bCs/>
        </w:rPr>
        <w:t>Равновесный объем продаж растет при сокращении цены в ситуации</w:t>
      </w:r>
      <w:r w:rsidR="004B340C">
        <w:rPr>
          <w:b/>
          <w:bCs/>
        </w:rPr>
        <w:t>:</w:t>
      </w:r>
    </w:p>
    <w:tbl>
      <w:tblPr>
        <w:tblW w:w="0" w:type="auto"/>
        <w:tblLook w:val="04A0" w:firstRow="1" w:lastRow="0" w:firstColumn="1" w:lastColumn="0" w:noHBand="0" w:noVBand="1"/>
      </w:tblPr>
      <w:tblGrid>
        <w:gridCol w:w="4318"/>
        <w:gridCol w:w="5036"/>
      </w:tblGrid>
      <w:tr w:rsidR="009B4F25" w14:paraId="3E618020" w14:textId="77777777" w:rsidTr="00B166A4">
        <w:tc>
          <w:tcPr>
            <w:tcW w:w="4928" w:type="dxa"/>
            <w:shd w:val="clear" w:color="auto" w:fill="auto"/>
          </w:tcPr>
          <w:p w14:paraId="76B4C69C" w14:textId="1BEBD833" w:rsidR="009B4F25" w:rsidRDefault="009B4F25" w:rsidP="00E029DF">
            <w:r>
              <w:t>1</w:t>
            </w:r>
            <w:r w:rsidRPr="00383D68">
              <w:t>)</w:t>
            </w:r>
            <w:r w:rsidR="00415941">
              <w:t xml:space="preserve"> </w:t>
            </w:r>
            <w:r w:rsidR="00B23C45">
              <w:t>роста спроса</w:t>
            </w:r>
            <w:r w:rsidR="00E029DF" w:rsidRPr="00E029DF">
              <w:t>;</w:t>
            </w:r>
          </w:p>
        </w:tc>
        <w:tc>
          <w:tcPr>
            <w:tcW w:w="5670" w:type="dxa"/>
            <w:shd w:val="clear" w:color="auto" w:fill="auto"/>
          </w:tcPr>
          <w:p w14:paraId="10343853" w14:textId="650D2476" w:rsidR="009B4F25" w:rsidRPr="00303C52" w:rsidRDefault="009B4F25" w:rsidP="00B166A4">
            <w:pPr>
              <w:jc w:val="both"/>
            </w:pPr>
            <w:r w:rsidRPr="00303C52">
              <w:t>3)</w:t>
            </w:r>
            <w:r w:rsidR="00E029DF">
              <w:t xml:space="preserve"> </w:t>
            </w:r>
            <w:r w:rsidR="00B23C45">
              <w:t>роста предложения</w:t>
            </w:r>
            <w:r w:rsidR="00F35F9A" w:rsidRPr="00C96C32">
              <w:t>;</w:t>
            </w:r>
          </w:p>
        </w:tc>
      </w:tr>
      <w:tr w:rsidR="009B4F25" w14:paraId="6E4039E8" w14:textId="77777777" w:rsidTr="00B166A4">
        <w:tc>
          <w:tcPr>
            <w:tcW w:w="4928" w:type="dxa"/>
            <w:shd w:val="clear" w:color="auto" w:fill="auto"/>
          </w:tcPr>
          <w:p w14:paraId="3D7D1967" w14:textId="2B343386" w:rsidR="009B4F25" w:rsidRPr="00415941" w:rsidRDefault="009B4F25" w:rsidP="009804A3">
            <w:r w:rsidRPr="00415941">
              <w:t>2)</w:t>
            </w:r>
            <w:r w:rsidR="00415941" w:rsidRPr="00415941">
              <w:t xml:space="preserve"> </w:t>
            </w:r>
            <w:r w:rsidR="00B23C45">
              <w:t>падения спроса</w:t>
            </w:r>
            <w:r w:rsidR="00E029DF" w:rsidRPr="00415941">
              <w:t>;</w:t>
            </w:r>
          </w:p>
        </w:tc>
        <w:tc>
          <w:tcPr>
            <w:tcW w:w="5670" w:type="dxa"/>
            <w:shd w:val="clear" w:color="auto" w:fill="auto"/>
          </w:tcPr>
          <w:p w14:paraId="03444CBA" w14:textId="4384C84B" w:rsidR="009B4F25" w:rsidRPr="00303C52" w:rsidRDefault="009B4F25" w:rsidP="00B166A4">
            <w:pPr>
              <w:jc w:val="both"/>
            </w:pPr>
            <w:r w:rsidRPr="00303C52">
              <w:t>4)</w:t>
            </w:r>
            <w:r w:rsidR="00E029DF">
              <w:t xml:space="preserve"> </w:t>
            </w:r>
            <w:r w:rsidR="00B23C45">
              <w:t>падения предложения</w:t>
            </w:r>
            <w:r w:rsidR="00842D08" w:rsidRPr="00842D08">
              <w:t>.</w:t>
            </w:r>
          </w:p>
        </w:tc>
      </w:tr>
    </w:tbl>
    <w:p w14:paraId="30FA7E48" w14:textId="77777777" w:rsidR="009B4F25" w:rsidRDefault="009B4F25"/>
    <w:p w14:paraId="14CB6A73" w14:textId="65C55E0D" w:rsidR="009B4F25" w:rsidRDefault="009B4F25" w:rsidP="00E029DF">
      <w:pPr>
        <w:jc w:val="both"/>
        <w:rPr>
          <w:b/>
        </w:rPr>
      </w:pPr>
      <w:r>
        <w:rPr>
          <w:b/>
        </w:rPr>
        <w:t>3.</w:t>
      </w:r>
      <w:r w:rsidR="00E029DF" w:rsidRPr="00E029DF">
        <w:t xml:space="preserve"> </w:t>
      </w:r>
      <w:r w:rsidR="00B77AE7" w:rsidRPr="00B77AE7">
        <w:rPr>
          <w:b/>
          <w:bCs/>
        </w:rPr>
        <w:t>Оптимальный объем производства при заданных ценах лежит</w:t>
      </w:r>
      <w:r w:rsidR="00AE53A5" w:rsidRPr="00AE53A5">
        <w:rPr>
          <w:b/>
        </w:rPr>
        <w:t>:</w:t>
      </w:r>
    </w:p>
    <w:tbl>
      <w:tblPr>
        <w:tblW w:w="0" w:type="auto"/>
        <w:tblLook w:val="04A0" w:firstRow="1" w:lastRow="0" w:firstColumn="1" w:lastColumn="0" w:noHBand="0" w:noVBand="1"/>
      </w:tblPr>
      <w:tblGrid>
        <w:gridCol w:w="4379"/>
        <w:gridCol w:w="4975"/>
      </w:tblGrid>
      <w:tr w:rsidR="009B4F25" w14:paraId="0DEC66CD" w14:textId="77777777" w:rsidTr="00B166A4">
        <w:tc>
          <w:tcPr>
            <w:tcW w:w="4928" w:type="dxa"/>
            <w:shd w:val="clear" w:color="auto" w:fill="auto"/>
          </w:tcPr>
          <w:p w14:paraId="5ABF6C88" w14:textId="516BDB41" w:rsidR="009B4F25" w:rsidRPr="005C2931" w:rsidRDefault="009B4F25" w:rsidP="00B166A4">
            <w:pPr>
              <w:jc w:val="both"/>
            </w:pPr>
            <w:r w:rsidRPr="005C2931">
              <w:t>1)</w:t>
            </w:r>
            <w:r w:rsidR="00E029DF">
              <w:t xml:space="preserve"> </w:t>
            </w:r>
            <w:r w:rsidR="00D47A59" w:rsidRPr="00D47A59">
              <w:t>внутри множества производственных возможностей</w:t>
            </w:r>
            <w:r w:rsidR="00E029DF" w:rsidRPr="00E029DF">
              <w:t>;</w:t>
            </w:r>
          </w:p>
        </w:tc>
        <w:tc>
          <w:tcPr>
            <w:tcW w:w="5670" w:type="dxa"/>
            <w:shd w:val="clear" w:color="auto" w:fill="auto"/>
          </w:tcPr>
          <w:p w14:paraId="7CB3846E" w14:textId="02FD3901" w:rsidR="009B4F25" w:rsidRPr="000E1AD1" w:rsidRDefault="009B4F25" w:rsidP="00B166A4">
            <w:pPr>
              <w:jc w:val="both"/>
            </w:pPr>
            <w:r w:rsidRPr="000E1AD1">
              <w:t>3)</w:t>
            </w:r>
            <w:r w:rsidR="00AE53A5">
              <w:t xml:space="preserve"> </w:t>
            </w:r>
            <w:r w:rsidR="00077985" w:rsidRPr="00077985">
              <w:t>в одной из угловых точек множества производственных возможностей</w:t>
            </w:r>
            <w:r w:rsidR="00E029DF" w:rsidRPr="00E029DF">
              <w:t>;</w:t>
            </w:r>
          </w:p>
        </w:tc>
      </w:tr>
      <w:tr w:rsidR="009B4F25" w14:paraId="7E53E6DA" w14:textId="77777777" w:rsidTr="00B166A4">
        <w:tc>
          <w:tcPr>
            <w:tcW w:w="4928" w:type="dxa"/>
            <w:shd w:val="clear" w:color="auto" w:fill="auto"/>
          </w:tcPr>
          <w:p w14:paraId="41307D3F" w14:textId="742BD71E" w:rsidR="009B4F25" w:rsidRPr="005C2931" w:rsidRDefault="009B4F25" w:rsidP="00B166A4">
            <w:pPr>
              <w:jc w:val="both"/>
            </w:pPr>
            <w:r w:rsidRPr="00077985">
              <w:t>2)</w:t>
            </w:r>
            <w:r w:rsidR="00E029DF" w:rsidRPr="00B166A4">
              <w:rPr>
                <w:rFonts w:ascii="TimesNewRomanPS-BoldMT" w:eastAsia="Calibri" w:hAnsi="TimesNewRomanPS-BoldMT" w:cs="TimesNewRomanPS-BoldMT"/>
                <w:b/>
                <w:bCs/>
                <w:sz w:val="20"/>
                <w:szCs w:val="20"/>
                <w:lang w:eastAsia="en-US"/>
              </w:rPr>
              <w:t xml:space="preserve"> </w:t>
            </w:r>
            <w:r w:rsidR="00077985" w:rsidRPr="00077985">
              <w:rPr>
                <w:rFonts w:ascii="TimesNewRomanPS-BoldMT" w:eastAsia="Calibri" w:hAnsi="TimesNewRomanPS-BoldMT" w:cs="TimesNewRomanPS-BoldMT"/>
                <w:bCs/>
                <w:lang w:eastAsia="en-US"/>
              </w:rPr>
              <w:t>в любой точке на границе множества производственных возможностей</w:t>
            </w:r>
            <w:r w:rsidR="00AE53A5" w:rsidRPr="00C96C32">
              <w:t>;</w:t>
            </w:r>
          </w:p>
        </w:tc>
        <w:tc>
          <w:tcPr>
            <w:tcW w:w="5670" w:type="dxa"/>
            <w:shd w:val="clear" w:color="auto" w:fill="auto"/>
          </w:tcPr>
          <w:p w14:paraId="7C41AB41" w14:textId="56D0B2E8" w:rsidR="009B4F25" w:rsidRPr="000E1AD1" w:rsidRDefault="009B4F25" w:rsidP="00B166A4">
            <w:pPr>
              <w:jc w:val="both"/>
            </w:pPr>
            <w:r w:rsidRPr="000E1AD1">
              <w:t>4)</w:t>
            </w:r>
            <w:r w:rsidR="00E029DF">
              <w:t xml:space="preserve"> </w:t>
            </w:r>
            <w:r w:rsidR="00077985" w:rsidRPr="00077985">
              <w:t>правее и выше границы множества производственных возможностей</w:t>
            </w:r>
            <w:r w:rsidR="00E029DF" w:rsidRPr="00E029DF">
              <w:t>.</w:t>
            </w:r>
          </w:p>
        </w:tc>
      </w:tr>
    </w:tbl>
    <w:p w14:paraId="73CC3E57" w14:textId="42635EB0" w:rsidR="009B4F25" w:rsidRDefault="009B4F25" w:rsidP="009B4F25">
      <w:pPr>
        <w:jc w:val="both"/>
        <w:rPr>
          <w:b/>
        </w:rPr>
      </w:pPr>
    </w:p>
    <w:p w14:paraId="7D808743" w14:textId="09DAE91C" w:rsidR="009B4F25" w:rsidRDefault="009B4F25" w:rsidP="003D08BC">
      <w:pPr>
        <w:jc w:val="both"/>
        <w:rPr>
          <w:b/>
        </w:rPr>
      </w:pPr>
      <w:r>
        <w:rPr>
          <w:b/>
        </w:rPr>
        <w:t>4</w:t>
      </w:r>
      <w:r w:rsidRPr="00644F6B">
        <w:rPr>
          <w:b/>
        </w:rPr>
        <w:t>.</w:t>
      </w:r>
      <w:r w:rsidR="00E029DF" w:rsidRPr="00E029DF">
        <w:t xml:space="preserve"> </w:t>
      </w:r>
      <w:r w:rsidR="003D08BC">
        <w:rPr>
          <w:b/>
        </w:rPr>
        <w:t>Антон Павлович Поляков</w:t>
      </w:r>
      <w:r w:rsidR="003D08BC" w:rsidRPr="003D08BC">
        <w:rPr>
          <w:b/>
        </w:rPr>
        <w:t xml:space="preserve"> вышел на пенсию в 2015 г. Размер его назначенной пенсии</w:t>
      </w:r>
      <w:r w:rsidR="003D08BC">
        <w:rPr>
          <w:b/>
        </w:rPr>
        <w:t xml:space="preserve"> </w:t>
      </w:r>
      <w:r w:rsidR="003D08BC" w:rsidRPr="003D08BC">
        <w:rPr>
          <w:b/>
        </w:rPr>
        <w:t xml:space="preserve">составил 10000 руб. Однако </w:t>
      </w:r>
      <w:r w:rsidR="003D08BC">
        <w:rPr>
          <w:b/>
        </w:rPr>
        <w:t>Антон Павлович</w:t>
      </w:r>
      <w:r w:rsidR="003D08BC" w:rsidRPr="003D08BC">
        <w:rPr>
          <w:b/>
        </w:rPr>
        <w:t>, будучи пенсионером, продолжает</w:t>
      </w:r>
      <w:r w:rsidR="003D08BC">
        <w:rPr>
          <w:b/>
        </w:rPr>
        <w:t xml:space="preserve"> </w:t>
      </w:r>
      <w:r w:rsidR="003D08BC" w:rsidRPr="003D08BC">
        <w:rPr>
          <w:b/>
        </w:rPr>
        <w:t>работать и получает заработную плату в размере 14 000 руб. в месяц. От своего товарища</w:t>
      </w:r>
      <w:r w:rsidR="003D08BC">
        <w:rPr>
          <w:b/>
        </w:rPr>
        <w:t xml:space="preserve"> </w:t>
      </w:r>
      <w:r w:rsidR="003D08BC" w:rsidRPr="003D08BC">
        <w:rPr>
          <w:b/>
        </w:rPr>
        <w:t>он узнал, что с 2016 г. его пенсия больше не индексируется, так как он продолжает</w:t>
      </w:r>
      <w:r w:rsidR="003D08BC">
        <w:rPr>
          <w:b/>
        </w:rPr>
        <w:t xml:space="preserve"> </w:t>
      </w:r>
      <w:r w:rsidR="003D08BC" w:rsidRPr="003D08BC">
        <w:rPr>
          <w:b/>
        </w:rPr>
        <w:t xml:space="preserve">работать. На основании этой информации </w:t>
      </w:r>
      <w:r w:rsidR="003D08BC">
        <w:rPr>
          <w:b/>
        </w:rPr>
        <w:t xml:space="preserve">Антон Павлович </w:t>
      </w:r>
      <w:r w:rsidR="003D08BC" w:rsidRPr="003D08BC">
        <w:rPr>
          <w:b/>
        </w:rPr>
        <w:t>решил прекратить свою</w:t>
      </w:r>
      <w:r w:rsidR="003D08BC">
        <w:rPr>
          <w:b/>
        </w:rPr>
        <w:t xml:space="preserve"> </w:t>
      </w:r>
      <w:r w:rsidR="003D08BC" w:rsidRPr="003D08BC">
        <w:rPr>
          <w:b/>
        </w:rPr>
        <w:t>трудовую деятельность. Руководствуясь критерием совокупного дохода, определите,</w:t>
      </w:r>
      <w:r w:rsidR="003D08BC">
        <w:rPr>
          <w:b/>
        </w:rPr>
        <w:t xml:space="preserve"> </w:t>
      </w:r>
      <w:r w:rsidR="003D08BC" w:rsidRPr="003D08BC">
        <w:rPr>
          <w:b/>
        </w:rPr>
        <w:t xml:space="preserve">правильное ли решение принял </w:t>
      </w:r>
      <w:r w:rsidR="003D08BC">
        <w:rPr>
          <w:b/>
        </w:rPr>
        <w:t>Антон Павлович</w:t>
      </w:r>
      <w:r w:rsidR="00A65A36">
        <w:rPr>
          <w:b/>
        </w:rPr>
        <w:t>:</w:t>
      </w:r>
    </w:p>
    <w:tbl>
      <w:tblPr>
        <w:tblW w:w="0" w:type="auto"/>
        <w:tblLook w:val="04A0" w:firstRow="1" w:lastRow="0" w:firstColumn="1" w:lastColumn="0" w:noHBand="0" w:noVBand="1"/>
      </w:tblPr>
      <w:tblGrid>
        <w:gridCol w:w="4395"/>
        <w:gridCol w:w="4959"/>
      </w:tblGrid>
      <w:tr w:rsidR="009B4F25" w14:paraId="6BF45549" w14:textId="77777777" w:rsidTr="00B166A4">
        <w:tc>
          <w:tcPr>
            <w:tcW w:w="4928" w:type="dxa"/>
            <w:shd w:val="clear" w:color="auto" w:fill="auto"/>
          </w:tcPr>
          <w:p w14:paraId="46D218B0" w14:textId="43265D93" w:rsidR="009B4F25" w:rsidRPr="00A65A36" w:rsidRDefault="009B4F25" w:rsidP="00B166A4">
            <w:pPr>
              <w:jc w:val="both"/>
            </w:pPr>
            <w:r w:rsidRPr="00A65A36">
              <w:lastRenderedPageBreak/>
              <w:t>1)</w:t>
            </w:r>
            <w:r w:rsidR="00E029DF" w:rsidRPr="00A65A36">
              <w:t xml:space="preserve"> </w:t>
            </w:r>
            <w:r w:rsidR="00BC5D4C">
              <w:t>да, так как получит право на индексацию</w:t>
            </w:r>
            <w:r w:rsidRPr="00A65A36">
              <w:t>;</w:t>
            </w:r>
          </w:p>
        </w:tc>
        <w:tc>
          <w:tcPr>
            <w:tcW w:w="5670" w:type="dxa"/>
            <w:shd w:val="clear" w:color="auto" w:fill="auto"/>
          </w:tcPr>
          <w:p w14:paraId="050A01D1" w14:textId="7D023521" w:rsidR="009B4F25" w:rsidRPr="00A7616C" w:rsidRDefault="009B4F25" w:rsidP="00B166A4">
            <w:pPr>
              <w:jc w:val="both"/>
            </w:pPr>
            <w:r w:rsidRPr="00A7616C">
              <w:t>3)</w:t>
            </w:r>
            <w:r w:rsidR="00E029DF">
              <w:t xml:space="preserve"> </w:t>
            </w:r>
            <w:r w:rsidR="00BC5D4C" w:rsidRPr="00BC5D4C">
              <w:t>да, так как в противном случае потеряет право на индексацию навсегда</w:t>
            </w:r>
            <w:r w:rsidRPr="00A7616C">
              <w:t>;</w:t>
            </w:r>
          </w:p>
        </w:tc>
      </w:tr>
      <w:tr w:rsidR="009B4F25" w14:paraId="0C90AC00" w14:textId="77777777" w:rsidTr="00B166A4">
        <w:tc>
          <w:tcPr>
            <w:tcW w:w="4928" w:type="dxa"/>
            <w:shd w:val="clear" w:color="auto" w:fill="auto"/>
          </w:tcPr>
          <w:p w14:paraId="0F4E7D29" w14:textId="77777777" w:rsidR="005713D5" w:rsidRDefault="009B4F25" w:rsidP="005713D5">
            <w:pPr>
              <w:jc w:val="both"/>
            </w:pPr>
            <w:r>
              <w:t>2)</w:t>
            </w:r>
            <w:r w:rsidR="00AE53A5">
              <w:t xml:space="preserve"> </w:t>
            </w:r>
            <w:r w:rsidR="005713D5">
              <w:t>нет, товарищ предоставил ему неверные сведения, страховая пенсия</w:t>
            </w:r>
          </w:p>
          <w:p w14:paraId="1778D1BA" w14:textId="51245946" w:rsidR="009B4F25" w:rsidRPr="00867FA6" w:rsidRDefault="005713D5" w:rsidP="005713D5">
            <w:pPr>
              <w:jc w:val="both"/>
            </w:pPr>
            <w:r>
              <w:t>индексируется, в том числе и для работающих</w:t>
            </w:r>
            <w:r w:rsidR="00AE53A5">
              <w:t>;</w:t>
            </w:r>
          </w:p>
        </w:tc>
        <w:tc>
          <w:tcPr>
            <w:tcW w:w="5670" w:type="dxa"/>
            <w:shd w:val="clear" w:color="auto" w:fill="auto"/>
          </w:tcPr>
          <w:p w14:paraId="60ED9D1B" w14:textId="77777777" w:rsidR="005713D5" w:rsidRDefault="009B4F25" w:rsidP="005713D5">
            <w:r w:rsidRPr="004C36D0">
              <w:t xml:space="preserve">4) </w:t>
            </w:r>
            <w:r w:rsidR="005713D5">
              <w:t>нет, так как годовая сумма прибавки к пенсии по индексации будет меньше</w:t>
            </w:r>
          </w:p>
          <w:p w14:paraId="111277F5" w14:textId="16B10BDF" w:rsidR="009B4F25" w:rsidRPr="004C36D0" w:rsidRDefault="005713D5" w:rsidP="005713D5">
            <w:r>
              <w:t>годовой величины заработной платы</w:t>
            </w:r>
            <w:r w:rsidR="00AE53A5" w:rsidRPr="004C36D0">
              <w:t>.</w:t>
            </w:r>
          </w:p>
        </w:tc>
      </w:tr>
    </w:tbl>
    <w:p w14:paraId="2523461B" w14:textId="77777777" w:rsidR="009B4F25" w:rsidRDefault="009B4F25" w:rsidP="009B4F25">
      <w:pPr>
        <w:ind w:left="-851" w:firstLine="851"/>
        <w:jc w:val="both"/>
        <w:rPr>
          <w:b/>
        </w:rPr>
      </w:pPr>
    </w:p>
    <w:p w14:paraId="554545EF" w14:textId="183546B0" w:rsidR="009B4F25" w:rsidRDefault="009B4F25" w:rsidP="00624E0B">
      <w:pPr>
        <w:jc w:val="both"/>
        <w:rPr>
          <w:b/>
        </w:rPr>
      </w:pPr>
      <w:r>
        <w:rPr>
          <w:b/>
        </w:rPr>
        <w:t xml:space="preserve">5. </w:t>
      </w:r>
      <w:r w:rsidR="007D255D" w:rsidRPr="007D255D">
        <w:rPr>
          <w:b/>
          <w:bCs/>
        </w:rPr>
        <w:t>К показателям запасов относится</w:t>
      </w:r>
      <w:r w:rsidR="00624E0B">
        <w:rPr>
          <w:b/>
        </w:rPr>
        <w:t>:</w:t>
      </w:r>
    </w:p>
    <w:tbl>
      <w:tblPr>
        <w:tblW w:w="10598" w:type="dxa"/>
        <w:tblLook w:val="04A0" w:firstRow="1" w:lastRow="0" w:firstColumn="1" w:lastColumn="0" w:noHBand="0" w:noVBand="1"/>
      </w:tblPr>
      <w:tblGrid>
        <w:gridCol w:w="4928"/>
        <w:gridCol w:w="5670"/>
      </w:tblGrid>
      <w:tr w:rsidR="009B4F25" w14:paraId="082638BD" w14:textId="77777777" w:rsidTr="00B166A4">
        <w:tc>
          <w:tcPr>
            <w:tcW w:w="4928" w:type="dxa"/>
            <w:shd w:val="clear" w:color="auto" w:fill="auto"/>
          </w:tcPr>
          <w:p w14:paraId="5D98D0A4" w14:textId="7D077B64" w:rsidR="009B4F25" w:rsidRPr="0083779F" w:rsidRDefault="009B4F25" w:rsidP="00B166A4">
            <w:pPr>
              <w:jc w:val="both"/>
            </w:pPr>
            <w:r w:rsidRPr="0083779F">
              <w:t>1)</w:t>
            </w:r>
            <w:r w:rsidR="00114166">
              <w:t xml:space="preserve"> </w:t>
            </w:r>
            <w:r w:rsidR="00E6321B">
              <w:t>количество безработных</w:t>
            </w:r>
            <w:r w:rsidRPr="0083779F">
              <w:t>;</w:t>
            </w:r>
          </w:p>
        </w:tc>
        <w:tc>
          <w:tcPr>
            <w:tcW w:w="5670" w:type="dxa"/>
            <w:shd w:val="clear" w:color="auto" w:fill="auto"/>
          </w:tcPr>
          <w:p w14:paraId="4A891638" w14:textId="1ACEE2DC" w:rsidR="009B4F25" w:rsidRPr="004C36D0" w:rsidRDefault="009B4F25" w:rsidP="00B166A4">
            <w:pPr>
              <w:jc w:val="both"/>
            </w:pPr>
            <w:r w:rsidRPr="004C36D0">
              <w:t>3)</w:t>
            </w:r>
            <w:r w:rsidR="00114166">
              <w:t xml:space="preserve"> </w:t>
            </w:r>
            <w:r w:rsidR="00E6321B">
              <w:t>заработная плата</w:t>
            </w:r>
            <w:r w:rsidR="00E37196" w:rsidRPr="0083779F">
              <w:t>;</w:t>
            </w:r>
          </w:p>
        </w:tc>
      </w:tr>
      <w:tr w:rsidR="009B4F25" w14:paraId="14F7B732" w14:textId="77777777" w:rsidTr="00B166A4">
        <w:tc>
          <w:tcPr>
            <w:tcW w:w="4928" w:type="dxa"/>
            <w:shd w:val="clear" w:color="auto" w:fill="auto"/>
          </w:tcPr>
          <w:p w14:paraId="3D5B6EB2" w14:textId="26E25C8A" w:rsidR="009B4F25" w:rsidRPr="0083779F" w:rsidRDefault="009B4F25" w:rsidP="009804A3">
            <w:r w:rsidRPr="0083779F">
              <w:t>2</w:t>
            </w:r>
            <w:r w:rsidRPr="00B166A4">
              <w:rPr>
                <w:b/>
              </w:rPr>
              <w:t>)</w:t>
            </w:r>
            <w:r w:rsidR="00114166" w:rsidRPr="00B166A4">
              <w:rPr>
                <w:rFonts w:ascii="TimesNewRomanPS-BoldMT" w:eastAsia="Calibri" w:hAnsi="TimesNewRomanPS-BoldMT" w:cs="TimesNewRomanPS-BoldMT"/>
                <w:b/>
                <w:bCs/>
                <w:lang w:eastAsia="en-US"/>
              </w:rPr>
              <w:t xml:space="preserve"> </w:t>
            </w:r>
            <w:r w:rsidR="00E6321B">
              <w:t>ВВП</w:t>
            </w:r>
            <w:r w:rsidR="00E37196" w:rsidRPr="0083779F">
              <w:t>;</w:t>
            </w:r>
          </w:p>
        </w:tc>
        <w:tc>
          <w:tcPr>
            <w:tcW w:w="5670" w:type="dxa"/>
            <w:shd w:val="clear" w:color="auto" w:fill="auto"/>
          </w:tcPr>
          <w:p w14:paraId="77B279CD" w14:textId="5B6F9EED" w:rsidR="009B4F25" w:rsidRDefault="009B4F25" w:rsidP="009804A3">
            <w:r w:rsidRPr="00806E98">
              <w:t>4)</w:t>
            </w:r>
            <w:r w:rsidR="00114166" w:rsidRPr="00B166A4">
              <w:rPr>
                <w:rFonts w:ascii="TimesNewRomanPSMT" w:eastAsia="Calibri" w:hAnsi="TimesNewRomanPSMT" w:cs="TimesNewRomanPSMT"/>
                <w:lang w:eastAsia="en-US"/>
              </w:rPr>
              <w:t xml:space="preserve"> </w:t>
            </w:r>
            <w:r w:rsidR="00E6321B">
              <w:rPr>
                <w:rFonts w:ascii="TimesNewRomanPSMT" w:eastAsia="Calibri" w:hAnsi="TimesNewRomanPSMT" w:cs="TimesNewRomanPSMT"/>
                <w:lang w:eastAsia="en-US"/>
              </w:rPr>
              <w:t>налоги</w:t>
            </w:r>
            <w:r w:rsidR="00E37196">
              <w:t>.</w:t>
            </w:r>
          </w:p>
        </w:tc>
      </w:tr>
    </w:tbl>
    <w:p w14:paraId="7E3BA73E" w14:textId="77777777" w:rsidR="009B4F25" w:rsidRDefault="009B4F25" w:rsidP="009B4F25">
      <w:pPr>
        <w:jc w:val="both"/>
        <w:rPr>
          <w:b/>
        </w:rPr>
      </w:pPr>
    </w:p>
    <w:p w14:paraId="518BEA90" w14:textId="7823A2B3" w:rsidR="009B4F25" w:rsidRDefault="009B4F25" w:rsidP="009B4F25">
      <w:pPr>
        <w:jc w:val="both"/>
        <w:rPr>
          <w:b/>
        </w:rPr>
      </w:pPr>
      <w:r>
        <w:rPr>
          <w:b/>
        </w:rPr>
        <w:t>6.</w:t>
      </w:r>
      <w:r w:rsidR="00114166" w:rsidRPr="00114166">
        <w:t xml:space="preserve"> </w:t>
      </w:r>
      <w:r w:rsidR="00342E9E" w:rsidRPr="00342E9E">
        <w:rPr>
          <w:b/>
          <w:bCs/>
        </w:rPr>
        <w:t>Плавающий валютный курс регулируется</w:t>
      </w:r>
      <w:r w:rsidR="00E75640" w:rsidRPr="00E75640">
        <w:rPr>
          <w:b/>
        </w:rPr>
        <w:t>:</w:t>
      </w:r>
    </w:p>
    <w:tbl>
      <w:tblPr>
        <w:tblW w:w="0" w:type="auto"/>
        <w:tblLook w:val="04A0" w:firstRow="1" w:lastRow="0" w:firstColumn="1" w:lastColumn="0" w:noHBand="0" w:noVBand="1"/>
      </w:tblPr>
      <w:tblGrid>
        <w:gridCol w:w="4387"/>
        <w:gridCol w:w="4967"/>
      </w:tblGrid>
      <w:tr w:rsidR="009B4F25" w14:paraId="77527DF3" w14:textId="77777777" w:rsidTr="00B166A4">
        <w:tc>
          <w:tcPr>
            <w:tcW w:w="4928" w:type="dxa"/>
            <w:shd w:val="clear" w:color="auto" w:fill="auto"/>
          </w:tcPr>
          <w:p w14:paraId="7FB265A8" w14:textId="50DAC0FA" w:rsidR="009B4F25" w:rsidRPr="0071391C" w:rsidRDefault="009B4F25" w:rsidP="00B166A4">
            <w:pPr>
              <w:jc w:val="both"/>
            </w:pPr>
            <w:r w:rsidRPr="0071391C">
              <w:t>1)</w:t>
            </w:r>
            <w:r w:rsidR="00114166">
              <w:t xml:space="preserve"> </w:t>
            </w:r>
            <w:r w:rsidR="00CA7753" w:rsidRPr="00CA7753">
              <w:t>Международным Валютным Фондом</w:t>
            </w:r>
            <w:r w:rsidRPr="00C96C32">
              <w:t>;</w:t>
            </w:r>
            <w:r w:rsidRPr="0071391C">
              <w:t xml:space="preserve"> </w:t>
            </w:r>
          </w:p>
        </w:tc>
        <w:tc>
          <w:tcPr>
            <w:tcW w:w="5670" w:type="dxa"/>
            <w:shd w:val="clear" w:color="auto" w:fill="auto"/>
          </w:tcPr>
          <w:p w14:paraId="79F2EBF1" w14:textId="1C8DB3FA" w:rsidR="009B4F25" w:rsidRPr="004C36D0" w:rsidRDefault="009B4F25" w:rsidP="00B166A4">
            <w:pPr>
              <w:jc w:val="both"/>
            </w:pPr>
            <w:r w:rsidRPr="004C36D0">
              <w:t>3)</w:t>
            </w:r>
            <w:r w:rsidR="00114166">
              <w:t xml:space="preserve"> </w:t>
            </w:r>
            <w:r w:rsidR="008210DE" w:rsidRPr="008210DE">
              <w:t>не регулируется</w:t>
            </w:r>
            <w:r w:rsidRPr="004C36D0">
              <w:t>;</w:t>
            </w:r>
          </w:p>
        </w:tc>
      </w:tr>
      <w:tr w:rsidR="009B4F25" w14:paraId="1E61C061" w14:textId="77777777" w:rsidTr="00B166A4">
        <w:tc>
          <w:tcPr>
            <w:tcW w:w="4928" w:type="dxa"/>
            <w:shd w:val="clear" w:color="auto" w:fill="auto"/>
          </w:tcPr>
          <w:p w14:paraId="32B6C7CB" w14:textId="1D1D0E96" w:rsidR="009B4F25" w:rsidRDefault="009B4F25" w:rsidP="00114166">
            <w:r w:rsidRPr="0071391C">
              <w:t>2)</w:t>
            </w:r>
            <w:r w:rsidR="00114166">
              <w:t xml:space="preserve"> </w:t>
            </w:r>
            <w:r w:rsidR="008210DE" w:rsidRPr="008210DE">
              <w:t>с помощью интервенций</w:t>
            </w:r>
            <w:r w:rsidRPr="0071391C">
              <w:t>;</w:t>
            </w:r>
          </w:p>
        </w:tc>
        <w:tc>
          <w:tcPr>
            <w:tcW w:w="5670" w:type="dxa"/>
            <w:shd w:val="clear" w:color="auto" w:fill="auto"/>
          </w:tcPr>
          <w:p w14:paraId="291B7B9B" w14:textId="0FE62E06" w:rsidR="009B4F25" w:rsidRDefault="009B4F25" w:rsidP="00114166">
            <w:r w:rsidRPr="009528E7">
              <w:t>4)</w:t>
            </w:r>
            <w:r w:rsidR="00114166">
              <w:t xml:space="preserve"> </w:t>
            </w:r>
            <w:r w:rsidR="008210DE" w:rsidRPr="008210DE">
              <w:t>с помощью установленного Центральным Банком валютного коридора</w:t>
            </w:r>
            <w:r w:rsidRPr="009528E7">
              <w:t>.</w:t>
            </w:r>
          </w:p>
        </w:tc>
      </w:tr>
    </w:tbl>
    <w:p w14:paraId="271DFF43" w14:textId="77777777" w:rsidR="009B4F25" w:rsidRDefault="009B4F25" w:rsidP="009B4F25">
      <w:pPr>
        <w:jc w:val="both"/>
        <w:rPr>
          <w:b/>
        </w:rPr>
      </w:pPr>
    </w:p>
    <w:p w14:paraId="44D685C1" w14:textId="548CD456" w:rsidR="009B4F25" w:rsidRPr="00644F6B" w:rsidRDefault="009B4F25" w:rsidP="00E75640">
      <w:pPr>
        <w:jc w:val="both"/>
        <w:rPr>
          <w:b/>
        </w:rPr>
      </w:pPr>
      <w:r>
        <w:rPr>
          <w:b/>
        </w:rPr>
        <w:t>7.</w:t>
      </w:r>
      <w:r w:rsidR="00114166" w:rsidRPr="00114166">
        <w:t xml:space="preserve"> </w:t>
      </w:r>
      <w:r w:rsidR="001971E8" w:rsidRPr="001971E8">
        <w:rPr>
          <w:b/>
          <w:bCs/>
        </w:rPr>
        <w:t>При росте цены с 5 до 6 тыс. руб. продажи упали на 10%. Эластичность спроса по цене равна:</w:t>
      </w:r>
    </w:p>
    <w:tbl>
      <w:tblPr>
        <w:tblW w:w="0" w:type="auto"/>
        <w:tblLook w:val="04A0" w:firstRow="1" w:lastRow="0" w:firstColumn="1" w:lastColumn="0" w:noHBand="0" w:noVBand="1"/>
      </w:tblPr>
      <w:tblGrid>
        <w:gridCol w:w="4365"/>
        <w:gridCol w:w="4989"/>
      </w:tblGrid>
      <w:tr w:rsidR="009B4F25" w14:paraId="1C39DBCC" w14:textId="77777777" w:rsidTr="00B166A4">
        <w:tc>
          <w:tcPr>
            <w:tcW w:w="4928" w:type="dxa"/>
            <w:shd w:val="clear" w:color="auto" w:fill="auto"/>
          </w:tcPr>
          <w:p w14:paraId="74D623D6" w14:textId="10BBF580" w:rsidR="009B4F25" w:rsidRPr="00AD51CE" w:rsidRDefault="009B4F25" w:rsidP="002D120E">
            <w:r w:rsidRPr="00AD51CE">
              <w:t>1)</w:t>
            </w:r>
            <w:r w:rsidR="00114166">
              <w:t xml:space="preserve"> </w:t>
            </w:r>
            <w:r w:rsidR="000C069E">
              <w:t>– 0,5</w:t>
            </w:r>
            <w:r w:rsidRPr="00C96C32">
              <w:t>;</w:t>
            </w:r>
            <w:r w:rsidRPr="00AD51CE">
              <w:t xml:space="preserve"> </w:t>
            </w:r>
          </w:p>
        </w:tc>
        <w:tc>
          <w:tcPr>
            <w:tcW w:w="5670" w:type="dxa"/>
            <w:shd w:val="clear" w:color="auto" w:fill="auto"/>
          </w:tcPr>
          <w:p w14:paraId="5629CA11" w14:textId="2049237F" w:rsidR="009B4F25" w:rsidRPr="004C36D0" w:rsidRDefault="009B4F25" w:rsidP="002D120E">
            <w:r w:rsidRPr="004C36D0">
              <w:t>3)</w:t>
            </w:r>
            <w:r w:rsidR="00C1662C">
              <w:t xml:space="preserve"> </w:t>
            </w:r>
            <w:r w:rsidR="000C069E">
              <w:t>-1</w:t>
            </w:r>
            <w:r w:rsidRPr="004C36D0">
              <w:t xml:space="preserve">; </w:t>
            </w:r>
          </w:p>
        </w:tc>
      </w:tr>
      <w:tr w:rsidR="009B4F25" w14:paraId="798FF948" w14:textId="77777777" w:rsidTr="00B166A4">
        <w:tc>
          <w:tcPr>
            <w:tcW w:w="4928" w:type="dxa"/>
            <w:shd w:val="clear" w:color="auto" w:fill="auto"/>
          </w:tcPr>
          <w:p w14:paraId="72B1F0FB" w14:textId="0FEA2096" w:rsidR="009B4F25" w:rsidRPr="00AD51CE" w:rsidRDefault="009B4F25" w:rsidP="002D120E">
            <w:r w:rsidRPr="00AD51CE">
              <w:t>2)</w:t>
            </w:r>
            <w:r w:rsidR="00C1662C">
              <w:t xml:space="preserve"> </w:t>
            </w:r>
            <w:r w:rsidR="000C069E">
              <w:t>0,5</w:t>
            </w:r>
            <w:r w:rsidRPr="00AD51CE">
              <w:t>;</w:t>
            </w:r>
          </w:p>
        </w:tc>
        <w:tc>
          <w:tcPr>
            <w:tcW w:w="5670" w:type="dxa"/>
            <w:shd w:val="clear" w:color="auto" w:fill="auto"/>
          </w:tcPr>
          <w:p w14:paraId="2F76BF27" w14:textId="257F0B5C" w:rsidR="009B4F25" w:rsidRDefault="009B4F25" w:rsidP="002D120E">
            <w:r w:rsidRPr="00142930">
              <w:t>4)</w:t>
            </w:r>
            <w:r w:rsidR="00C1662C">
              <w:t xml:space="preserve"> </w:t>
            </w:r>
            <w:r w:rsidR="000C069E">
              <w:t>2</w:t>
            </w:r>
            <w:r w:rsidRPr="005A60E9">
              <w:t>.</w:t>
            </w:r>
          </w:p>
        </w:tc>
      </w:tr>
    </w:tbl>
    <w:p w14:paraId="235B2F40" w14:textId="77777777" w:rsidR="009B4F25" w:rsidRDefault="009B4F25" w:rsidP="009B4F25">
      <w:pPr>
        <w:jc w:val="both"/>
        <w:rPr>
          <w:b/>
        </w:rPr>
      </w:pPr>
    </w:p>
    <w:p w14:paraId="7C3079E5" w14:textId="075D4522" w:rsidR="009B4F25" w:rsidRPr="00AD2C0C" w:rsidRDefault="009B4F25" w:rsidP="009B4F25">
      <w:pPr>
        <w:jc w:val="both"/>
        <w:rPr>
          <w:b/>
        </w:rPr>
      </w:pPr>
      <w:r>
        <w:rPr>
          <w:b/>
        </w:rPr>
        <w:t>8.</w:t>
      </w:r>
      <w:r w:rsidR="00C1662C" w:rsidRPr="00C1662C">
        <w:t xml:space="preserve"> </w:t>
      </w:r>
      <w:r w:rsidR="002976C5" w:rsidRPr="002976C5">
        <w:rPr>
          <w:b/>
        </w:rPr>
        <w:t>При росте выручки на 30%, а издержек на 10% прибыль</w:t>
      </w:r>
      <w:r w:rsidR="00C1662C" w:rsidRPr="00C1662C">
        <w:rPr>
          <w:b/>
        </w:rPr>
        <w:t>:</w:t>
      </w:r>
      <w:r w:rsidR="00E75640" w:rsidRPr="00E75640">
        <w:t xml:space="preserve"> </w:t>
      </w:r>
    </w:p>
    <w:tbl>
      <w:tblPr>
        <w:tblW w:w="0" w:type="auto"/>
        <w:tblLook w:val="04A0" w:firstRow="1" w:lastRow="0" w:firstColumn="1" w:lastColumn="0" w:noHBand="0" w:noVBand="1"/>
      </w:tblPr>
      <w:tblGrid>
        <w:gridCol w:w="4323"/>
        <w:gridCol w:w="5031"/>
      </w:tblGrid>
      <w:tr w:rsidR="009B4F25" w14:paraId="5CC1EC37" w14:textId="77777777" w:rsidTr="00B166A4">
        <w:tc>
          <w:tcPr>
            <w:tcW w:w="4928" w:type="dxa"/>
            <w:shd w:val="clear" w:color="auto" w:fill="auto"/>
          </w:tcPr>
          <w:p w14:paraId="6AC1499D" w14:textId="513CF02D" w:rsidR="009B4F25" w:rsidRPr="00E5503A" w:rsidRDefault="009B4F25" w:rsidP="005A6FE3">
            <w:pPr>
              <w:tabs>
                <w:tab w:val="num" w:pos="1440"/>
              </w:tabs>
            </w:pPr>
            <w:r w:rsidRPr="00E5503A">
              <w:t>1)</w:t>
            </w:r>
            <w:r w:rsidR="00C1662C">
              <w:t xml:space="preserve"> </w:t>
            </w:r>
            <w:r w:rsidR="004E0BF4">
              <w:t>у</w:t>
            </w:r>
            <w:r w:rsidR="004E0BF4" w:rsidRPr="004E0BF4">
              <w:t>пала на 20%</w:t>
            </w:r>
            <w:r w:rsidR="00C1662C" w:rsidRPr="00C1662C">
              <w:t>;</w:t>
            </w:r>
          </w:p>
        </w:tc>
        <w:tc>
          <w:tcPr>
            <w:tcW w:w="5670" w:type="dxa"/>
            <w:shd w:val="clear" w:color="auto" w:fill="auto"/>
          </w:tcPr>
          <w:p w14:paraId="1431FCF5" w14:textId="0B4C18FF" w:rsidR="009B4F25" w:rsidRPr="006C3C24" w:rsidRDefault="009B4F25" w:rsidP="005A6FE3">
            <w:pPr>
              <w:tabs>
                <w:tab w:val="num" w:pos="1440"/>
              </w:tabs>
            </w:pPr>
            <w:r w:rsidRPr="006C3C24">
              <w:t>3)</w:t>
            </w:r>
            <w:r w:rsidR="00C1662C">
              <w:t xml:space="preserve"> </w:t>
            </w:r>
            <w:r w:rsidR="004E0BF4">
              <w:t>в</w:t>
            </w:r>
            <w:r w:rsidR="004E0BF4" w:rsidRPr="004E0BF4">
              <w:t xml:space="preserve">ыросла на </w:t>
            </w:r>
            <w:r w:rsidR="004E0BF4">
              <w:t>20</w:t>
            </w:r>
            <w:r w:rsidR="004E0BF4" w:rsidRPr="004E0BF4">
              <w:t>%</w:t>
            </w:r>
            <w:r w:rsidR="00E75640">
              <w:t>;</w:t>
            </w:r>
          </w:p>
        </w:tc>
      </w:tr>
      <w:tr w:rsidR="009B4F25" w:rsidRPr="00C1662C" w14:paraId="6DA6C490" w14:textId="77777777" w:rsidTr="00B166A4">
        <w:tc>
          <w:tcPr>
            <w:tcW w:w="4928" w:type="dxa"/>
            <w:shd w:val="clear" w:color="auto" w:fill="auto"/>
          </w:tcPr>
          <w:p w14:paraId="168FD013" w14:textId="1BFC5A5A" w:rsidR="009B4F25" w:rsidRPr="00C1662C" w:rsidRDefault="009B4F25" w:rsidP="005A6FE3">
            <w:r w:rsidRPr="00C1662C">
              <w:t>2</w:t>
            </w:r>
            <w:r w:rsidR="00E75640" w:rsidRPr="00C1662C">
              <w:t>)</w:t>
            </w:r>
            <w:r w:rsidR="00C1662C" w:rsidRPr="00C1662C">
              <w:t xml:space="preserve"> </w:t>
            </w:r>
            <w:r w:rsidR="004E0BF4">
              <w:t>в</w:t>
            </w:r>
            <w:r w:rsidR="004E0BF4" w:rsidRPr="004E0BF4">
              <w:t>ыросла на 17%</w:t>
            </w:r>
            <w:r w:rsidR="00E75640" w:rsidRPr="00C1662C">
              <w:t>;</w:t>
            </w:r>
          </w:p>
        </w:tc>
        <w:tc>
          <w:tcPr>
            <w:tcW w:w="5670" w:type="dxa"/>
            <w:shd w:val="clear" w:color="auto" w:fill="auto"/>
          </w:tcPr>
          <w:p w14:paraId="56113839" w14:textId="47903D4C" w:rsidR="009B4F25" w:rsidRPr="00C1662C" w:rsidRDefault="009B4F25" w:rsidP="005A6FE3">
            <w:pPr>
              <w:tabs>
                <w:tab w:val="num" w:pos="1440"/>
              </w:tabs>
            </w:pPr>
            <w:r w:rsidRPr="00C1662C">
              <w:t>4</w:t>
            </w:r>
            <w:r w:rsidRPr="00C96C32">
              <w:t>)</w:t>
            </w:r>
            <w:r w:rsidR="00C1662C" w:rsidRPr="00C96C32">
              <w:t xml:space="preserve"> </w:t>
            </w:r>
            <w:r w:rsidR="004E0BF4">
              <w:t>нельзя сказать определенно</w:t>
            </w:r>
            <w:r w:rsidR="00C1662C" w:rsidRPr="00C96C32">
              <w:t>.</w:t>
            </w:r>
          </w:p>
        </w:tc>
      </w:tr>
    </w:tbl>
    <w:p w14:paraId="31CFAAB2" w14:textId="77777777" w:rsidR="009B4F25" w:rsidRPr="00C1662C" w:rsidRDefault="009B4F25" w:rsidP="009B4F25">
      <w:pPr>
        <w:jc w:val="both"/>
      </w:pPr>
    </w:p>
    <w:p w14:paraId="497C1EA9" w14:textId="42F098CA" w:rsidR="004D525A" w:rsidRPr="00383D68" w:rsidRDefault="004D525A" w:rsidP="004D525A">
      <w:pPr>
        <w:jc w:val="both"/>
        <w:rPr>
          <w:b/>
        </w:rPr>
      </w:pPr>
      <w:r>
        <w:rPr>
          <w:b/>
        </w:rPr>
        <w:t xml:space="preserve">9. </w:t>
      </w:r>
      <w:r w:rsidRPr="00495D1D">
        <w:rPr>
          <w:b/>
        </w:rPr>
        <w:t>Возможно ли, в личном бюджете гражданина превышение расходов над</w:t>
      </w:r>
      <w:r>
        <w:rPr>
          <w:b/>
        </w:rPr>
        <w:t xml:space="preserve"> </w:t>
      </w:r>
      <w:r w:rsidRPr="00495D1D">
        <w:rPr>
          <w:b/>
        </w:rPr>
        <w:t>доходами</w:t>
      </w:r>
    </w:p>
    <w:tbl>
      <w:tblPr>
        <w:tblW w:w="0" w:type="auto"/>
        <w:tblLook w:val="04A0" w:firstRow="1" w:lastRow="0" w:firstColumn="1" w:lastColumn="0" w:noHBand="0" w:noVBand="1"/>
      </w:tblPr>
      <w:tblGrid>
        <w:gridCol w:w="4367"/>
        <w:gridCol w:w="4987"/>
      </w:tblGrid>
      <w:tr w:rsidR="004D525A" w14:paraId="55184099" w14:textId="77777777" w:rsidTr="004426E5">
        <w:tc>
          <w:tcPr>
            <w:tcW w:w="4928" w:type="dxa"/>
            <w:shd w:val="clear" w:color="auto" w:fill="auto"/>
          </w:tcPr>
          <w:p w14:paraId="39B11166" w14:textId="77777777" w:rsidR="004D525A" w:rsidRDefault="004D525A" w:rsidP="004426E5">
            <w:r>
              <w:t>1</w:t>
            </w:r>
            <w:r w:rsidRPr="00383D68">
              <w:t>)</w:t>
            </w:r>
            <w:r>
              <w:t xml:space="preserve"> нет, это исключено;</w:t>
            </w:r>
          </w:p>
        </w:tc>
        <w:tc>
          <w:tcPr>
            <w:tcW w:w="5670" w:type="dxa"/>
            <w:shd w:val="clear" w:color="auto" w:fill="auto"/>
          </w:tcPr>
          <w:p w14:paraId="58F549AC" w14:textId="77777777" w:rsidR="004D525A" w:rsidRPr="00303C52" w:rsidRDefault="004D525A" w:rsidP="004426E5">
            <w:pPr>
              <w:jc w:val="both"/>
            </w:pPr>
            <w:r w:rsidRPr="00303C52">
              <w:t>3)</w:t>
            </w:r>
            <w:r>
              <w:t xml:space="preserve"> да, но только за счет сбережений</w:t>
            </w:r>
            <w:r w:rsidRPr="00C96C32">
              <w:t>;</w:t>
            </w:r>
          </w:p>
        </w:tc>
      </w:tr>
      <w:tr w:rsidR="004D525A" w14:paraId="34B9D807" w14:textId="77777777" w:rsidTr="004426E5">
        <w:tc>
          <w:tcPr>
            <w:tcW w:w="4928" w:type="dxa"/>
            <w:shd w:val="clear" w:color="auto" w:fill="auto"/>
          </w:tcPr>
          <w:p w14:paraId="1E7303C0" w14:textId="77777777" w:rsidR="004D525A" w:rsidRDefault="004D525A" w:rsidP="004426E5">
            <w:r w:rsidRPr="009B4F25">
              <w:t>2</w:t>
            </w:r>
            <w:r w:rsidRPr="00017BB0">
              <w:rPr>
                <w:bCs/>
              </w:rPr>
              <w:t>)</w:t>
            </w:r>
            <w:r>
              <w:t xml:space="preserve"> да, за счет долгов и сбережений</w:t>
            </w:r>
            <w:r w:rsidRPr="00E029DF">
              <w:t>;</w:t>
            </w:r>
          </w:p>
        </w:tc>
        <w:tc>
          <w:tcPr>
            <w:tcW w:w="5670" w:type="dxa"/>
            <w:shd w:val="clear" w:color="auto" w:fill="auto"/>
          </w:tcPr>
          <w:p w14:paraId="3D63B23E" w14:textId="77777777" w:rsidR="004D525A" w:rsidRPr="00303C52" w:rsidRDefault="004D525A" w:rsidP="004426E5">
            <w:pPr>
              <w:jc w:val="both"/>
            </w:pPr>
            <w:r w:rsidRPr="00303C52">
              <w:t>4)</w:t>
            </w:r>
            <w:r>
              <w:t xml:space="preserve"> да, но только за счет долгов</w:t>
            </w:r>
            <w:r w:rsidRPr="00842D08">
              <w:t>.</w:t>
            </w:r>
          </w:p>
        </w:tc>
      </w:tr>
    </w:tbl>
    <w:p w14:paraId="1CF29DB7" w14:textId="77777777" w:rsidR="009B4F25" w:rsidRDefault="009B4F25" w:rsidP="009B4F25">
      <w:pPr>
        <w:jc w:val="both"/>
        <w:rPr>
          <w:b/>
        </w:rPr>
      </w:pPr>
    </w:p>
    <w:p w14:paraId="24B6B733" w14:textId="77777777" w:rsidR="00A92169" w:rsidRDefault="00A92169" w:rsidP="00A92169">
      <w:pPr>
        <w:jc w:val="both"/>
        <w:rPr>
          <w:b/>
        </w:rPr>
      </w:pPr>
      <w:r>
        <w:rPr>
          <w:b/>
        </w:rPr>
        <w:t>10.</w:t>
      </w:r>
      <w:r w:rsidRPr="001918AF">
        <w:t xml:space="preserve"> </w:t>
      </w:r>
      <w:r w:rsidRPr="001918AF">
        <w:rPr>
          <w:b/>
        </w:rPr>
        <w:t xml:space="preserve">Почему </w:t>
      </w:r>
      <w:r>
        <w:rPr>
          <w:b/>
        </w:rPr>
        <w:t xml:space="preserve">в неблагоприятные времена </w:t>
      </w:r>
      <w:r w:rsidRPr="001918AF">
        <w:rPr>
          <w:b/>
        </w:rPr>
        <w:t>государство</w:t>
      </w:r>
      <w:r>
        <w:rPr>
          <w:b/>
        </w:rPr>
        <w:t xml:space="preserve"> не может</w:t>
      </w:r>
      <w:r w:rsidRPr="001918AF">
        <w:rPr>
          <w:b/>
        </w:rPr>
        <w:t xml:space="preserve"> просто</w:t>
      </w:r>
      <w:r>
        <w:rPr>
          <w:b/>
        </w:rPr>
        <w:t xml:space="preserve"> </w:t>
      </w:r>
      <w:r w:rsidRPr="001918AF">
        <w:rPr>
          <w:b/>
        </w:rPr>
        <w:t>напечата</w:t>
      </w:r>
      <w:r>
        <w:rPr>
          <w:b/>
        </w:rPr>
        <w:t>ть и раздать</w:t>
      </w:r>
      <w:r w:rsidRPr="001918AF">
        <w:rPr>
          <w:b/>
        </w:rPr>
        <w:t xml:space="preserve"> всем </w:t>
      </w:r>
      <w:r>
        <w:rPr>
          <w:b/>
        </w:rPr>
        <w:t xml:space="preserve">своим гражданам </w:t>
      </w:r>
      <w:r w:rsidRPr="001918AF">
        <w:rPr>
          <w:b/>
        </w:rPr>
        <w:t>много денег?</w:t>
      </w:r>
    </w:p>
    <w:tbl>
      <w:tblPr>
        <w:tblW w:w="0" w:type="auto"/>
        <w:tblLook w:val="04A0" w:firstRow="1" w:lastRow="0" w:firstColumn="1" w:lastColumn="0" w:noHBand="0" w:noVBand="1"/>
      </w:tblPr>
      <w:tblGrid>
        <w:gridCol w:w="4355"/>
        <w:gridCol w:w="4999"/>
      </w:tblGrid>
      <w:tr w:rsidR="00A92169" w14:paraId="6B64A7A6" w14:textId="77777777" w:rsidTr="004426E5">
        <w:tc>
          <w:tcPr>
            <w:tcW w:w="4928" w:type="dxa"/>
            <w:shd w:val="clear" w:color="auto" w:fill="auto"/>
          </w:tcPr>
          <w:p w14:paraId="109EE0B8" w14:textId="77777777" w:rsidR="00A92169" w:rsidRPr="004C36D0" w:rsidRDefault="00A92169" w:rsidP="004426E5">
            <w:r w:rsidRPr="004C36D0">
              <w:t>1)</w:t>
            </w:r>
            <w:r>
              <w:t xml:space="preserve"> </w:t>
            </w:r>
            <w:r w:rsidRPr="00A91137">
              <w:t>потому что жадные чиновники не хотят давать людям денег</w:t>
            </w:r>
            <w:r w:rsidRPr="00C96C32">
              <w:t>;</w:t>
            </w:r>
          </w:p>
        </w:tc>
        <w:tc>
          <w:tcPr>
            <w:tcW w:w="5670" w:type="dxa"/>
            <w:shd w:val="clear" w:color="auto" w:fill="auto"/>
          </w:tcPr>
          <w:p w14:paraId="3A1FA75F" w14:textId="77777777" w:rsidR="00A92169" w:rsidRPr="0047323F" w:rsidRDefault="00A92169" w:rsidP="004426E5">
            <w:r w:rsidRPr="0047323F">
              <w:t>3)</w:t>
            </w:r>
            <w:r>
              <w:t xml:space="preserve"> потому что это несправедливо, деньги нужно не печатать, а отбирать у богатых и отдавать бедным</w:t>
            </w:r>
            <w:r w:rsidRPr="0047323F">
              <w:t>;</w:t>
            </w:r>
          </w:p>
        </w:tc>
      </w:tr>
      <w:tr w:rsidR="00A92169" w14:paraId="5024BCAE" w14:textId="77777777" w:rsidTr="004426E5">
        <w:trPr>
          <w:trHeight w:val="68"/>
        </w:trPr>
        <w:tc>
          <w:tcPr>
            <w:tcW w:w="4928" w:type="dxa"/>
            <w:shd w:val="clear" w:color="auto" w:fill="auto"/>
          </w:tcPr>
          <w:p w14:paraId="0F8077BB" w14:textId="77777777" w:rsidR="00A92169" w:rsidRPr="00974F79" w:rsidRDefault="00A92169" w:rsidP="004426E5">
            <w:r w:rsidRPr="00974F79">
              <w:t>2)</w:t>
            </w:r>
            <w:r>
              <w:t xml:space="preserve"> потому что раздача всем людям денег сделает их богаче, а богатым людям нужны более качественные товары, которые негде взять</w:t>
            </w:r>
            <w:r w:rsidRPr="00974F79">
              <w:t>;</w:t>
            </w:r>
          </w:p>
        </w:tc>
        <w:tc>
          <w:tcPr>
            <w:tcW w:w="5670" w:type="dxa"/>
            <w:shd w:val="clear" w:color="auto" w:fill="auto"/>
          </w:tcPr>
          <w:p w14:paraId="4E7DEE1D" w14:textId="77777777" w:rsidR="00A92169" w:rsidRPr="0047323F" w:rsidRDefault="00A92169" w:rsidP="004426E5">
            <w:r w:rsidRPr="0047323F">
              <w:t>4)</w:t>
            </w:r>
            <w:r>
              <w:t xml:space="preserve"> потому что раздача всем людям денег не сделает нас богаче, ведь товаров и услуг останется столько же, просто все будут знать, что денег стало больше, и будут просить за них более высокую цену.</w:t>
            </w:r>
          </w:p>
        </w:tc>
      </w:tr>
    </w:tbl>
    <w:p w14:paraId="0F15B89F" w14:textId="77777777" w:rsidR="00A92169" w:rsidRDefault="00A92169" w:rsidP="000C1A6A">
      <w:pPr>
        <w:spacing w:after="120"/>
        <w:ind w:right="-1"/>
        <w:jc w:val="center"/>
        <w:rPr>
          <w:b/>
          <w:bCs/>
        </w:rPr>
      </w:pPr>
    </w:p>
    <w:p w14:paraId="7744B138" w14:textId="2C673980" w:rsidR="000C1A6A" w:rsidRPr="00535DB1" w:rsidRDefault="007F3036" w:rsidP="000C1A6A">
      <w:pPr>
        <w:spacing w:after="120"/>
        <w:ind w:right="-1"/>
        <w:jc w:val="center"/>
        <w:rPr>
          <w:b/>
          <w:bCs/>
        </w:rPr>
      </w:pPr>
      <w:r>
        <w:rPr>
          <w:b/>
          <w:bCs/>
        </w:rPr>
        <w:t xml:space="preserve"> ТЕСТ 3</w:t>
      </w:r>
    </w:p>
    <w:p w14:paraId="214F9B38" w14:textId="77777777" w:rsidR="000C1A6A" w:rsidRPr="00AD2C0C" w:rsidRDefault="000C1A6A" w:rsidP="000C1A6A">
      <w:pPr>
        <w:spacing w:after="120"/>
        <w:ind w:right="-1"/>
        <w:jc w:val="center"/>
        <w:rPr>
          <w:b/>
          <w:bCs/>
        </w:rPr>
      </w:pPr>
      <w:r w:rsidRPr="00535DB1">
        <w:rPr>
          <w:b/>
          <w:bCs/>
        </w:rPr>
        <w:t>(5 вопросов, 15 баллов)</w:t>
      </w:r>
    </w:p>
    <w:p w14:paraId="06028026" w14:textId="77777777" w:rsidR="000C1A6A" w:rsidRPr="000C1A6A" w:rsidRDefault="000C1A6A" w:rsidP="000C1A6A">
      <w:pPr>
        <w:spacing w:after="120"/>
        <w:ind w:right="-1" w:firstLine="708"/>
        <w:rPr>
          <w:b/>
          <w:bCs/>
          <w:i/>
        </w:rPr>
      </w:pPr>
      <w:r w:rsidRPr="000C1A6A">
        <w:rPr>
          <w:b/>
          <w:bCs/>
          <w:i/>
        </w:rPr>
        <w:t>Выберите все верные ответы</w:t>
      </w:r>
      <w:r>
        <w:rPr>
          <w:b/>
          <w:bCs/>
          <w:i/>
        </w:rPr>
        <w:t xml:space="preserve"> </w:t>
      </w:r>
      <w:r w:rsidRPr="000C1A6A">
        <w:rPr>
          <w:b/>
          <w:bCs/>
          <w:i/>
        </w:rPr>
        <w:t>(</w:t>
      </w:r>
      <w:r w:rsidR="002D28E2">
        <w:rPr>
          <w:b/>
          <w:bCs/>
          <w:i/>
        </w:rPr>
        <w:t>3</w:t>
      </w:r>
      <w:r w:rsidRPr="000C1A6A">
        <w:rPr>
          <w:b/>
          <w:bCs/>
          <w:i/>
        </w:rPr>
        <w:t xml:space="preserve"> балла за вопрос, если в точности указаны все верные варианты и не отмечено ничего лишнего, 0 баллов в противном случае)</w:t>
      </w:r>
    </w:p>
    <w:p w14:paraId="2BEB9025" w14:textId="77777777" w:rsidR="00F726A0" w:rsidRDefault="00F11E62" w:rsidP="00F726A0">
      <w:pPr>
        <w:jc w:val="both"/>
        <w:rPr>
          <w:b/>
        </w:rPr>
      </w:pPr>
      <w:r w:rsidRPr="00F11E62">
        <w:rPr>
          <w:b/>
          <w:bCs/>
          <w:noProof/>
          <w:snapToGrid w:val="0"/>
        </w:rPr>
        <w:t xml:space="preserve">1. </w:t>
      </w:r>
      <w:r w:rsidR="00F726A0" w:rsidRPr="00FE1D2B">
        <w:rPr>
          <w:b/>
          <w:bCs/>
        </w:rPr>
        <w:t>На уроке экономики в школе Костя узнал, что банки зарабатывают деньги на разнице в ставке по выдаваемым кредитам и хранящимся у них депозитам. Костя решил открыть свой домашний банк: хранить в своём шкафчике вклады своих родственников и выдавать им кредиты. Своих денег у Кости пока нет, но ведь это его шанс разбогатеть! Он так увлёкся размышлением над этой идеей, что совсем прослушал, откуда берётся заработок банков. Он решил попробовать все возможные варианты. Какие из этих вариантов точно не приведут мальчика к желанному заработку при полном использовании доверенных ему вкладчиками денег?:</w:t>
      </w:r>
    </w:p>
    <w:p w14:paraId="07059FDB" w14:textId="77777777" w:rsidR="00F726A0" w:rsidRDefault="00F726A0" w:rsidP="00F726A0">
      <w:pPr>
        <w:ind w:firstLine="709"/>
        <w:jc w:val="both"/>
        <w:rPr>
          <w:b/>
        </w:rPr>
      </w:pPr>
      <w:r>
        <w:rPr>
          <w:rFonts w:eastAsia="Calibri"/>
          <w:noProof/>
          <w:snapToGrid w:val="0"/>
          <w:lang w:eastAsia="en-US"/>
        </w:rPr>
        <w:lastRenderedPageBreak/>
        <w:t xml:space="preserve">1) </w:t>
      </w:r>
      <w:r w:rsidRPr="00CD04D0">
        <w:rPr>
          <w:rFonts w:eastAsia="Calibri"/>
          <w:noProof/>
          <w:snapToGrid w:val="0"/>
          <w:lang w:eastAsia="en-US"/>
        </w:rPr>
        <w:t>установить ставку по кредитам выше инфляции, а ставку по депозитам выше, чем ставку по кредитам</w:t>
      </w:r>
    </w:p>
    <w:p w14:paraId="7DD241D0" w14:textId="77777777" w:rsidR="00F726A0" w:rsidRDefault="00F726A0" w:rsidP="00F726A0">
      <w:pPr>
        <w:ind w:firstLine="709"/>
        <w:jc w:val="both"/>
        <w:rPr>
          <w:b/>
        </w:rPr>
      </w:pPr>
      <w:r>
        <w:rPr>
          <w:rFonts w:eastAsia="Calibri"/>
          <w:noProof/>
          <w:snapToGrid w:val="0"/>
          <w:lang w:eastAsia="en-US"/>
        </w:rPr>
        <w:t xml:space="preserve">2) </w:t>
      </w:r>
      <w:r w:rsidRPr="00CD04D0">
        <w:rPr>
          <w:rFonts w:eastAsia="Calibri"/>
          <w:noProof/>
          <w:snapToGrid w:val="0"/>
          <w:lang w:eastAsia="en-US"/>
        </w:rPr>
        <w:t>установить ставку по депозитам выше инфляции, а ставку по кредитам выше, чем ставку по депозитам</w:t>
      </w:r>
    </w:p>
    <w:p w14:paraId="0633BDAE" w14:textId="77777777" w:rsidR="00F726A0" w:rsidRDefault="00F726A0" w:rsidP="00F726A0">
      <w:pPr>
        <w:ind w:firstLine="709"/>
        <w:jc w:val="both"/>
        <w:rPr>
          <w:b/>
        </w:rPr>
      </w:pPr>
      <w:r>
        <w:rPr>
          <w:rFonts w:eastAsia="Calibri"/>
          <w:noProof/>
          <w:snapToGrid w:val="0"/>
          <w:lang w:eastAsia="en-US"/>
        </w:rPr>
        <w:t xml:space="preserve">3) </w:t>
      </w:r>
      <w:r w:rsidRPr="00CD04D0">
        <w:rPr>
          <w:rFonts w:eastAsia="Calibri"/>
          <w:noProof/>
          <w:snapToGrid w:val="0"/>
          <w:lang w:eastAsia="en-US"/>
        </w:rPr>
        <w:t>установить ставку по кредиту ниже инфляции, а ставку по депозитам выше, чем ставку по кредитам, но ниже инфляции</w:t>
      </w:r>
    </w:p>
    <w:p w14:paraId="0A006C18" w14:textId="77777777" w:rsidR="00F726A0" w:rsidRDefault="00F726A0" w:rsidP="00F726A0">
      <w:pPr>
        <w:ind w:firstLine="709"/>
        <w:jc w:val="both"/>
        <w:rPr>
          <w:b/>
        </w:rPr>
      </w:pPr>
      <w:r>
        <w:rPr>
          <w:rFonts w:eastAsia="Calibri"/>
          <w:noProof/>
          <w:snapToGrid w:val="0"/>
          <w:lang w:eastAsia="en-US"/>
        </w:rPr>
        <w:t xml:space="preserve">4) </w:t>
      </w:r>
      <w:r w:rsidRPr="00CD04D0">
        <w:rPr>
          <w:rFonts w:eastAsia="Calibri"/>
          <w:noProof/>
          <w:snapToGrid w:val="0"/>
          <w:lang w:eastAsia="en-US"/>
        </w:rPr>
        <w:t>установить ставку по депозитам ниже инфляции, а ставку по кредитам выше ставки по депозитам, но ниже инфляции</w:t>
      </w:r>
    </w:p>
    <w:p w14:paraId="4D3F8AD1" w14:textId="77777777" w:rsidR="00F726A0" w:rsidRDefault="00F726A0" w:rsidP="00F726A0">
      <w:pPr>
        <w:ind w:firstLine="709"/>
        <w:jc w:val="both"/>
        <w:rPr>
          <w:b/>
        </w:rPr>
      </w:pPr>
      <w:r>
        <w:rPr>
          <w:rFonts w:eastAsia="Calibri"/>
          <w:noProof/>
          <w:snapToGrid w:val="0"/>
          <w:lang w:eastAsia="en-US"/>
        </w:rPr>
        <w:t xml:space="preserve">5) </w:t>
      </w:r>
      <w:r w:rsidRPr="00CD04D0">
        <w:rPr>
          <w:rFonts w:eastAsia="Calibri"/>
          <w:noProof/>
          <w:snapToGrid w:val="0"/>
          <w:lang w:eastAsia="en-US"/>
        </w:rPr>
        <w:t>установить ставку по кредиту ниже инфляции, а ставку по депозитам выше инфляции</w:t>
      </w:r>
    </w:p>
    <w:p w14:paraId="19BD5350" w14:textId="77777777" w:rsidR="00F726A0" w:rsidRPr="00CD04D0" w:rsidRDefault="00F726A0" w:rsidP="00F726A0">
      <w:pPr>
        <w:ind w:firstLine="709"/>
        <w:jc w:val="both"/>
        <w:rPr>
          <w:b/>
        </w:rPr>
      </w:pPr>
      <w:r>
        <w:rPr>
          <w:rFonts w:eastAsia="Calibri"/>
          <w:noProof/>
          <w:snapToGrid w:val="0"/>
          <w:lang w:eastAsia="en-US"/>
        </w:rPr>
        <w:t xml:space="preserve">6) </w:t>
      </w:r>
      <w:r w:rsidRPr="00CD04D0">
        <w:rPr>
          <w:rFonts w:eastAsia="Calibri"/>
          <w:noProof/>
          <w:snapToGrid w:val="0"/>
          <w:lang w:eastAsia="en-US"/>
        </w:rPr>
        <w:t>установить ставку по кредиту ниже инфляции, а ставку по депозитам выше инфляции</w:t>
      </w:r>
    </w:p>
    <w:p w14:paraId="3C48B411" w14:textId="0F31E04F" w:rsidR="00F11E62" w:rsidRPr="00F11E62" w:rsidRDefault="00F11E62" w:rsidP="00F726A0">
      <w:pPr>
        <w:ind w:right="-1"/>
        <w:jc w:val="both"/>
        <w:rPr>
          <w:noProof/>
          <w:snapToGrid w:val="0"/>
        </w:rPr>
      </w:pPr>
    </w:p>
    <w:p w14:paraId="621A05C2" w14:textId="77777777" w:rsidR="00272793" w:rsidRDefault="00F1531C" w:rsidP="00272793">
      <w:pPr>
        <w:ind w:right="-1"/>
        <w:jc w:val="both"/>
      </w:pPr>
      <w:r w:rsidRPr="00F1531C">
        <w:rPr>
          <w:b/>
          <w:bCs/>
          <w:noProof/>
          <w:snapToGrid w:val="0"/>
        </w:rPr>
        <w:t xml:space="preserve">2. </w:t>
      </w:r>
      <w:r w:rsidR="00272793" w:rsidRPr="00272793">
        <w:rPr>
          <w:b/>
          <w:bCs/>
        </w:rPr>
        <w:t>Вадим Петрович является обладателем карты с кэшбэком 1% на все покупки. Помимо этого, банк каждый месяц предлагает Вадиму Петровичу выбрать категории повышенного кэшбэка, но не более трех. Какие категории выгоднее всего выбрать с учетом процента кэшбэка и предполагаемых трат?</w:t>
      </w:r>
    </w:p>
    <w:p w14:paraId="7F38EE22" w14:textId="568D6497" w:rsidR="00272793" w:rsidRDefault="00272793" w:rsidP="00720D0C">
      <w:pPr>
        <w:ind w:right="-1"/>
        <w:jc w:val="both"/>
      </w:pPr>
      <w:r>
        <w:t>1) транспорт: кэшбэк - 5%, траты - 2000 рублей</w:t>
      </w:r>
    </w:p>
    <w:p w14:paraId="68B21155" w14:textId="6F457DE3" w:rsidR="00272793" w:rsidRDefault="00272793" w:rsidP="00720D0C">
      <w:pPr>
        <w:ind w:right="-1"/>
        <w:jc w:val="both"/>
      </w:pPr>
      <w:r>
        <w:t>2) продукты: кэшбэк - 3%, траты - 5000 рублей</w:t>
      </w:r>
    </w:p>
    <w:p w14:paraId="6B62D17F" w14:textId="489B3263" w:rsidR="00272793" w:rsidRDefault="00272793" w:rsidP="00720D0C">
      <w:pPr>
        <w:ind w:right="-1"/>
        <w:jc w:val="both"/>
      </w:pPr>
      <w:r>
        <w:t>3) одежда: кэшбэк - 4%, траты - 3000 рублей</w:t>
      </w:r>
    </w:p>
    <w:p w14:paraId="7E67D1A7" w14:textId="0F8F5468" w:rsidR="00272793" w:rsidRDefault="00272793" w:rsidP="00720D0C">
      <w:pPr>
        <w:ind w:right="-1"/>
        <w:jc w:val="both"/>
      </w:pPr>
      <w:r>
        <w:t>4) развлечения: кэшбэк - 5%, траты - 3000 рублей</w:t>
      </w:r>
    </w:p>
    <w:p w14:paraId="1CD0ED19" w14:textId="4617144A" w:rsidR="00F11E62" w:rsidRDefault="00272793" w:rsidP="00720D0C">
      <w:pPr>
        <w:ind w:right="-1"/>
        <w:jc w:val="both"/>
        <w:rPr>
          <w:noProof/>
          <w:snapToGrid w:val="0"/>
        </w:rPr>
      </w:pPr>
      <w:r>
        <w:t>5) спорттовары: кэшбэк - 6%, траты - 1500 рублей</w:t>
      </w:r>
      <w:r w:rsidR="00F11E62" w:rsidRPr="00F11E62">
        <w:rPr>
          <w:noProof/>
          <w:snapToGrid w:val="0"/>
        </w:rPr>
        <w:t>.</w:t>
      </w:r>
    </w:p>
    <w:p w14:paraId="16249E71" w14:textId="77777777" w:rsidR="00F11E62" w:rsidRPr="00F11E62" w:rsidRDefault="00F11E62" w:rsidP="00F11E62">
      <w:pPr>
        <w:ind w:right="-1"/>
        <w:jc w:val="both"/>
        <w:rPr>
          <w:noProof/>
          <w:snapToGrid w:val="0"/>
        </w:rPr>
      </w:pPr>
    </w:p>
    <w:p w14:paraId="15DF1E09" w14:textId="2A356C6E" w:rsidR="00F11E62" w:rsidRPr="00DE5641" w:rsidRDefault="00DE5641" w:rsidP="00F11E62">
      <w:pPr>
        <w:ind w:right="-1"/>
        <w:jc w:val="both"/>
        <w:rPr>
          <w:b/>
          <w:bCs/>
          <w:noProof/>
          <w:snapToGrid w:val="0"/>
        </w:rPr>
      </w:pPr>
      <w:r w:rsidRPr="00DE5641">
        <w:rPr>
          <w:b/>
          <w:bCs/>
          <w:noProof/>
          <w:snapToGrid w:val="0"/>
        </w:rPr>
        <w:t xml:space="preserve">3. </w:t>
      </w:r>
      <w:r w:rsidR="00890E0C" w:rsidRPr="00890E0C">
        <w:rPr>
          <w:b/>
          <w:bCs/>
        </w:rPr>
        <w:t>Чем отличаются вложения в ценные бумаги (акции, облигации) от прочих инвестиций?</w:t>
      </w:r>
    </w:p>
    <w:p w14:paraId="2B8FEF9A" w14:textId="30C3CBEF" w:rsidR="00F11E62" w:rsidRPr="00F11E62" w:rsidRDefault="00F11E62" w:rsidP="00630716">
      <w:pPr>
        <w:ind w:right="-1"/>
        <w:jc w:val="both"/>
        <w:rPr>
          <w:noProof/>
          <w:snapToGrid w:val="0"/>
        </w:rPr>
      </w:pPr>
      <w:r w:rsidRPr="00F11E62">
        <w:rPr>
          <w:noProof/>
          <w:snapToGrid w:val="0"/>
        </w:rPr>
        <w:t xml:space="preserve">1) </w:t>
      </w:r>
      <w:r w:rsidR="00630716" w:rsidRPr="00630716">
        <w:rPr>
          <w:noProof/>
          <w:snapToGrid w:val="0"/>
        </w:rPr>
        <w:t>надежность</w:t>
      </w:r>
    </w:p>
    <w:p w14:paraId="4BE7A07D" w14:textId="1B60DB88" w:rsidR="00F11E62" w:rsidRPr="00F11E62" w:rsidRDefault="00F11E62" w:rsidP="00630716">
      <w:pPr>
        <w:ind w:right="-1"/>
        <w:jc w:val="both"/>
        <w:rPr>
          <w:noProof/>
          <w:snapToGrid w:val="0"/>
        </w:rPr>
      </w:pPr>
      <w:r w:rsidRPr="00F11E62">
        <w:rPr>
          <w:noProof/>
          <w:snapToGrid w:val="0"/>
        </w:rPr>
        <w:t xml:space="preserve">2) </w:t>
      </w:r>
      <w:r w:rsidR="00630716" w:rsidRPr="00630716">
        <w:rPr>
          <w:noProof/>
          <w:snapToGrid w:val="0"/>
        </w:rPr>
        <w:t>высокая ликвидность</w:t>
      </w:r>
      <w:r w:rsidRPr="00F11E62">
        <w:rPr>
          <w:noProof/>
          <w:snapToGrid w:val="0"/>
        </w:rPr>
        <w:t>;</w:t>
      </w:r>
    </w:p>
    <w:p w14:paraId="1004C86F" w14:textId="1D4A6715" w:rsidR="00F11E62" w:rsidRPr="00F11E62" w:rsidRDefault="00F11E62" w:rsidP="00F11E62">
      <w:pPr>
        <w:ind w:right="-1"/>
        <w:jc w:val="both"/>
        <w:rPr>
          <w:noProof/>
          <w:snapToGrid w:val="0"/>
        </w:rPr>
      </w:pPr>
      <w:r w:rsidRPr="00F11E62">
        <w:rPr>
          <w:noProof/>
          <w:snapToGrid w:val="0"/>
        </w:rPr>
        <w:t xml:space="preserve">3) </w:t>
      </w:r>
      <w:r w:rsidR="00630716" w:rsidRPr="00630716">
        <w:rPr>
          <w:noProof/>
          <w:snapToGrid w:val="0"/>
        </w:rPr>
        <w:t>высокие риски</w:t>
      </w:r>
      <w:r w:rsidRPr="00F11E62">
        <w:rPr>
          <w:noProof/>
          <w:snapToGrid w:val="0"/>
        </w:rPr>
        <w:t>;</w:t>
      </w:r>
    </w:p>
    <w:p w14:paraId="228A08D1" w14:textId="38CC5A3E" w:rsidR="00F11E62" w:rsidRPr="00F11E62" w:rsidRDefault="00F11E62" w:rsidP="00F11E62">
      <w:pPr>
        <w:ind w:right="-1"/>
        <w:jc w:val="both"/>
        <w:rPr>
          <w:noProof/>
          <w:snapToGrid w:val="0"/>
        </w:rPr>
      </w:pPr>
      <w:r w:rsidRPr="00F11E62">
        <w:rPr>
          <w:noProof/>
          <w:snapToGrid w:val="0"/>
        </w:rPr>
        <w:t xml:space="preserve">4) </w:t>
      </w:r>
      <w:r w:rsidR="00713677" w:rsidRPr="00713677">
        <w:rPr>
          <w:noProof/>
          <w:snapToGrid w:val="0"/>
        </w:rPr>
        <w:t>высокая доходность</w:t>
      </w:r>
      <w:r w:rsidRPr="00F11E62">
        <w:rPr>
          <w:noProof/>
          <w:snapToGrid w:val="0"/>
        </w:rPr>
        <w:t>;</w:t>
      </w:r>
    </w:p>
    <w:p w14:paraId="24810023" w14:textId="630A879C" w:rsidR="00F11E62" w:rsidRPr="00F11E62" w:rsidRDefault="00F11E62" w:rsidP="00F11E62">
      <w:pPr>
        <w:ind w:right="-1"/>
        <w:jc w:val="both"/>
        <w:rPr>
          <w:noProof/>
          <w:snapToGrid w:val="0"/>
        </w:rPr>
      </w:pPr>
      <w:r w:rsidRPr="00F11E62">
        <w:rPr>
          <w:noProof/>
          <w:snapToGrid w:val="0"/>
        </w:rPr>
        <w:t xml:space="preserve">5) </w:t>
      </w:r>
      <w:r w:rsidR="00713677">
        <w:rPr>
          <w:noProof/>
          <w:snapToGrid w:val="0"/>
        </w:rPr>
        <w:t>гарантированность дохода</w:t>
      </w:r>
    </w:p>
    <w:p w14:paraId="03EEF9C3" w14:textId="77777777" w:rsidR="00F11E62" w:rsidRPr="00F11E62" w:rsidRDefault="00F11E62" w:rsidP="00F11E62">
      <w:pPr>
        <w:ind w:right="-1"/>
        <w:jc w:val="both"/>
        <w:rPr>
          <w:noProof/>
          <w:snapToGrid w:val="0"/>
        </w:rPr>
      </w:pPr>
    </w:p>
    <w:p w14:paraId="61BEFBE7" w14:textId="77777777" w:rsidR="00236925" w:rsidRPr="00236925" w:rsidRDefault="00DE5641" w:rsidP="00236925">
      <w:pPr>
        <w:ind w:right="-1"/>
        <w:jc w:val="both"/>
        <w:rPr>
          <w:b/>
          <w:bCs/>
          <w:noProof/>
          <w:snapToGrid w:val="0"/>
        </w:rPr>
      </w:pPr>
      <w:r w:rsidRPr="006F72EB">
        <w:rPr>
          <w:b/>
          <w:bCs/>
          <w:noProof/>
          <w:snapToGrid w:val="0"/>
        </w:rPr>
        <w:t xml:space="preserve">4. </w:t>
      </w:r>
      <w:r w:rsidR="00236925" w:rsidRPr="00236925">
        <w:rPr>
          <w:b/>
          <w:bCs/>
          <w:noProof/>
          <w:snapToGrid w:val="0"/>
        </w:rPr>
        <w:t>При оптимальном объеме производства на рынке совершенной конкуренции</w:t>
      </w:r>
    </w:p>
    <w:p w14:paraId="76D2C2A1" w14:textId="65E4A835" w:rsidR="00236925" w:rsidRPr="00236925" w:rsidRDefault="00236925" w:rsidP="00236925">
      <w:pPr>
        <w:ind w:right="-1"/>
        <w:jc w:val="both"/>
        <w:rPr>
          <w:noProof/>
          <w:snapToGrid w:val="0"/>
        </w:rPr>
      </w:pPr>
      <w:r w:rsidRPr="00236925">
        <w:rPr>
          <w:noProof/>
          <w:snapToGrid w:val="0"/>
        </w:rPr>
        <w:t>1) максимизируется выручка;</w:t>
      </w:r>
    </w:p>
    <w:p w14:paraId="0E81820B" w14:textId="31418687" w:rsidR="00236925" w:rsidRPr="00236925" w:rsidRDefault="00236925" w:rsidP="00236925">
      <w:pPr>
        <w:ind w:right="-1"/>
        <w:jc w:val="both"/>
        <w:rPr>
          <w:noProof/>
          <w:snapToGrid w:val="0"/>
        </w:rPr>
      </w:pPr>
      <w:r w:rsidRPr="00236925">
        <w:rPr>
          <w:noProof/>
          <w:snapToGrid w:val="0"/>
        </w:rPr>
        <w:t>2) эластичность спроса равна нулю;</w:t>
      </w:r>
    </w:p>
    <w:p w14:paraId="196694AC" w14:textId="65DAF849" w:rsidR="00236925" w:rsidRPr="00236925" w:rsidRDefault="00236925" w:rsidP="00236925">
      <w:pPr>
        <w:ind w:right="-1"/>
        <w:jc w:val="both"/>
        <w:rPr>
          <w:noProof/>
          <w:snapToGrid w:val="0"/>
        </w:rPr>
      </w:pPr>
      <w:r w:rsidRPr="00236925">
        <w:rPr>
          <w:noProof/>
          <w:snapToGrid w:val="0"/>
        </w:rPr>
        <w:t>3) цена равна предельным издержкам;</w:t>
      </w:r>
    </w:p>
    <w:p w14:paraId="0F625890" w14:textId="27BF3291" w:rsidR="00236925" w:rsidRPr="00236925" w:rsidRDefault="00236925" w:rsidP="00236925">
      <w:pPr>
        <w:ind w:right="-1"/>
        <w:jc w:val="both"/>
        <w:rPr>
          <w:noProof/>
          <w:snapToGrid w:val="0"/>
        </w:rPr>
      </w:pPr>
      <w:r w:rsidRPr="00236925">
        <w:rPr>
          <w:noProof/>
          <w:snapToGrid w:val="0"/>
        </w:rPr>
        <w:t>4) эластичность спроса равна единице;</w:t>
      </w:r>
    </w:p>
    <w:p w14:paraId="60064B10" w14:textId="2C5F2A2B" w:rsidR="00F11E62" w:rsidRDefault="00236925" w:rsidP="00236925">
      <w:pPr>
        <w:ind w:right="-1"/>
        <w:jc w:val="both"/>
        <w:rPr>
          <w:noProof/>
          <w:snapToGrid w:val="0"/>
        </w:rPr>
      </w:pPr>
      <w:r w:rsidRPr="00236925">
        <w:rPr>
          <w:noProof/>
          <w:snapToGrid w:val="0"/>
        </w:rPr>
        <w:t>5) достигается равенство предельной выручки и предельных издержек.</w:t>
      </w:r>
    </w:p>
    <w:p w14:paraId="6C7A91E8" w14:textId="77777777" w:rsidR="00F11E62" w:rsidRPr="00F11E62" w:rsidRDefault="00F11E62" w:rsidP="00F11E62">
      <w:pPr>
        <w:ind w:right="-1"/>
        <w:jc w:val="both"/>
        <w:rPr>
          <w:noProof/>
          <w:snapToGrid w:val="0"/>
        </w:rPr>
      </w:pPr>
    </w:p>
    <w:p w14:paraId="2698CDCE" w14:textId="77777777" w:rsidR="00420812" w:rsidRPr="00420812" w:rsidRDefault="00DE5641" w:rsidP="00420812">
      <w:pPr>
        <w:ind w:right="-1"/>
        <w:jc w:val="both"/>
        <w:rPr>
          <w:b/>
          <w:bCs/>
          <w:noProof/>
          <w:snapToGrid w:val="0"/>
        </w:rPr>
      </w:pPr>
      <w:r w:rsidRPr="006F72EB">
        <w:rPr>
          <w:b/>
          <w:bCs/>
          <w:noProof/>
          <w:snapToGrid w:val="0"/>
        </w:rPr>
        <w:t xml:space="preserve">5. </w:t>
      </w:r>
      <w:r w:rsidR="00420812" w:rsidRPr="00420812">
        <w:rPr>
          <w:b/>
          <w:bCs/>
          <w:noProof/>
          <w:snapToGrid w:val="0"/>
        </w:rPr>
        <w:t>Инструментами монетарной политики являются</w:t>
      </w:r>
    </w:p>
    <w:p w14:paraId="4F1C313A" w14:textId="77777777" w:rsidR="00420812" w:rsidRPr="00420812" w:rsidRDefault="00420812" w:rsidP="00420812">
      <w:pPr>
        <w:ind w:right="-1"/>
        <w:jc w:val="both"/>
        <w:rPr>
          <w:noProof/>
          <w:snapToGrid w:val="0"/>
        </w:rPr>
      </w:pPr>
      <w:r w:rsidRPr="00420812">
        <w:rPr>
          <w:noProof/>
          <w:snapToGrid w:val="0"/>
        </w:rPr>
        <w:t xml:space="preserve">1) сокращение расходов бюджета; </w:t>
      </w:r>
    </w:p>
    <w:p w14:paraId="07994C4D" w14:textId="77777777" w:rsidR="00420812" w:rsidRPr="00420812" w:rsidRDefault="00420812" w:rsidP="00420812">
      <w:pPr>
        <w:ind w:right="-1"/>
        <w:jc w:val="both"/>
        <w:rPr>
          <w:noProof/>
          <w:snapToGrid w:val="0"/>
        </w:rPr>
      </w:pPr>
      <w:r w:rsidRPr="00420812">
        <w:rPr>
          <w:noProof/>
          <w:snapToGrid w:val="0"/>
        </w:rPr>
        <w:t>2) повышение налогов;</w:t>
      </w:r>
    </w:p>
    <w:p w14:paraId="1F10CB5D" w14:textId="77777777" w:rsidR="00420812" w:rsidRPr="00420812" w:rsidRDefault="00420812" w:rsidP="00420812">
      <w:pPr>
        <w:ind w:right="-1"/>
        <w:jc w:val="both"/>
        <w:rPr>
          <w:noProof/>
          <w:snapToGrid w:val="0"/>
        </w:rPr>
      </w:pPr>
      <w:r w:rsidRPr="00420812">
        <w:rPr>
          <w:noProof/>
          <w:snapToGrid w:val="0"/>
        </w:rPr>
        <w:t>3) повышение собираемости налогов;</w:t>
      </w:r>
    </w:p>
    <w:p w14:paraId="62567AC3" w14:textId="77777777" w:rsidR="00420812" w:rsidRPr="00420812" w:rsidRDefault="00420812" w:rsidP="00420812">
      <w:pPr>
        <w:ind w:right="-1"/>
        <w:jc w:val="both"/>
        <w:rPr>
          <w:noProof/>
          <w:snapToGrid w:val="0"/>
        </w:rPr>
      </w:pPr>
      <w:r w:rsidRPr="00420812">
        <w:rPr>
          <w:noProof/>
          <w:snapToGrid w:val="0"/>
        </w:rPr>
        <w:t>4) понижение ставки рефинансирования;</w:t>
      </w:r>
    </w:p>
    <w:p w14:paraId="0CBD7F11" w14:textId="2AB06BB9" w:rsidR="006F72EB" w:rsidRPr="00420812" w:rsidRDefault="00420812" w:rsidP="00420812">
      <w:pPr>
        <w:ind w:right="-1"/>
        <w:jc w:val="both"/>
        <w:rPr>
          <w:noProof/>
          <w:snapToGrid w:val="0"/>
        </w:rPr>
      </w:pPr>
      <w:r w:rsidRPr="00420812">
        <w:rPr>
          <w:noProof/>
          <w:snapToGrid w:val="0"/>
        </w:rPr>
        <w:t>5) интервенции на валютном рынке.</w:t>
      </w:r>
    </w:p>
    <w:p w14:paraId="2A7EC653" w14:textId="77777777" w:rsidR="00B51EA7" w:rsidRDefault="003A6270" w:rsidP="003A6270">
      <w:pPr>
        <w:spacing w:after="120"/>
        <w:ind w:right="-1"/>
        <w:jc w:val="center"/>
        <w:rPr>
          <w:b/>
          <w:bCs/>
        </w:rPr>
      </w:pPr>
      <w:r w:rsidRPr="007F5606">
        <w:rPr>
          <w:b/>
          <w:bCs/>
        </w:rPr>
        <w:t xml:space="preserve">  </w:t>
      </w:r>
    </w:p>
    <w:p w14:paraId="62E488F9" w14:textId="77777777" w:rsidR="00B51EA7" w:rsidRDefault="00B51EA7">
      <w:pPr>
        <w:rPr>
          <w:b/>
          <w:bCs/>
        </w:rPr>
      </w:pPr>
      <w:r>
        <w:rPr>
          <w:b/>
          <w:bCs/>
        </w:rPr>
        <w:br w:type="page"/>
      </w:r>
    </w:p>
    <w:p w14:paraId="330AA15D" w14:textId="5C8B3106" w:rsidR="003A6270" w:rsidRPr="00AD2C0C" w:rsidRDefault="003A6270" w:rsidP="003A6270">
      <w:pPr>
        <w:spacing w:after="120"/>
        <w:ind w:right="-1"/>
        <w:jc w:val="center"/>
        <w:rPr>
          <w:b/>
          <w:bCs/>
        </w:rPr>
      </w:pPr>
      <w:r w:rsidRPr="003A6270">
        <w:rPr>
          <w:b/>
          <w:noProof/>
          <w:snapToGrid w:val="0"/>
        </w:rPr>
        <w:lastRenderedPageBreak/>
        <w:t>З</w:t>
      </w:r>
      <w:r w:rsidR="002D28E2">
        <w:rPr>
          <w:b/>
          <w:noProof/>
          <w:snapToGrid w:val="0"/>
        </w:rPr>
        <w:t>АДАЧИ</w:t>
      </w:r>
      <w:r w:rsidRPr="007F5606">
        <w:rPr>
          <w:b/>
          <w:bCs/>
        </w:rPr>
        <w:t xml:space="preserve"> </w:t>
      </w:r>
    </w:p>
    <w:p w14:paraId="39DD3E4F" w14:textId="77777777" w:rsidR="003A6270" w:rsidRPr="003A6270" w:rsidRDefault="003A6270" w:rsidP="003A6270">
      <w:pPr>
        <w:ind w:right="-1"/>
        <w:jc w:val="both"/>
        <w:rPr>
          <w:b/>
          <w:noProof/>
          <w:snapToGrid w:val="0"/>
        </w:rPr>
      </w:pPr>
    </w:p>
    <w:p w14:paraId="77AC2826" w14:textId="77777777" w:rsidR="000C1A6A" w:rsidRPr="000C1A6A" w:rsidRDefault="003A6270" w:rsidP="003A6270">
      <w:pPr>
        <w:ind w:right="-1"/>
        <w:jc w:val="both"/>
        <w:rPr>
          <w:b/>
          <w:noProof/>
          <w:snapToGrid w:val="0"/>
        </w:rPr>
      </w:pPr>
      <w:r w:rsidRPr="003A6270">
        <w:rPr>
          <w:b/>
          <w:noProof/>
          <w:snapToGrid w:val="0"/>
        </w:rPr>
        <w:t>Задача 1 (</w:t>
      </w:r>
      <w:r w:rsidR="002D28E2">
        <w:rPr>
          <w:b/>
          <w:noProof/>
          <w:snapToGrid w:val="0"/>
        </w:rPr>
        <w:t>2</w:t>
      </w:r>
      <w:r w:rsidRPr="003A6270">
        <w:rPr>
          <w:b/>
          <w:noProof/>
          <w:snapToGrid w:val="0"/>
        </w:rPr>
        <w:t>0 баллов).</w:t>
      </w:r>
    </w:p>
    <w:p w14:paraId="6DD7CC19" w14:textId="77777777" w:rsidR="00E55B3A" w:rsidRDefault="00E55B3A" w:rsidP="00E55B3A">
      <w:pPr>
        <w:ind w:firstLine="709"/>
        <w:jc w:val="both"/>
      </w:pPr>
      <w:r>
        <w:t>Американский гражданин Гомер Симпсон имеет функцию полезности U = X</w:t>
      </w:r>
      <w:r w:rsidRPr="00C33339">
        <w:rPr>
          <w:vertAlign w:val="superscript"/>
        </w:rPr>
        <w:t>α</w:t>
      </w:r>
      <w:r>
        <w:t>Y</w:t>
      </w:r>
      <w:r w:rsidRPr="00C33339">
        <w:rPr>
          <w:vertAlign w:val="superscript"/>
        </w:rPr>
        <w:t>β</w:t>
      </w:r>
      <w:r>
        <w:t xml:space="preserve">, </w:t>
      </w:r>
    </w:p>
    <w:p w14:paraId="0ABDD96A" w14:textId="77777777" w:rsidR="00E55B3A" w:rsidRDefault="00E55B3A" w:rsidP="00E55B3A">
      <w:pPr>
        <w:ind w:firstLine="709"/>
        <w:jc w:val="both"/>
      </w:pPr>
      <w:r>
        <w:t xml:space="preserve">где </w:t>
      </w:r>
      <w:r>
        <w:rPr>
          <w:lang w:val="en-US"/>
        </w:rPr>
        <w:t>X</w:t>
      </w:r>
      <w:r w:rsidRPr="00C33339">
        <w:t xml:space="preserve"> </w:t>
      </w:r>
      <w:r>
        <w:t>– число выпитых в течение месяца порций йогурта, Y – число съеденных в течение месяца упаковок</w:t>
      </w:r>
      <w:r w:rsidRPr="00C33339">
        <w:t xml:space="preserve"> </w:t>
      </w:r>
      <w:r>
        <w:t xml:space="preserve">попкорна. </w:t>
      </w:r>
    </w:p>
    <w:p w14:paraId="304A7493" w14:textId="77777777" w:rsidR="00E55B3A" w:rsidRDefault="00E55B3A" w:rsidP="00E55B3A">
      <w:pPr>
        <w:ind w:firstLine="709"/>
        <w:jc w:val="both"/>
      </w:pPr>
      <w:r>
        <w:t>На указанные продукты Симпсон тратит весь свой месячный бюджет. Однажды в</w:t>
      </w:r>
      <w:r w:rsidRPr="00C33339">
        <w:t xml:space="preserve"> </w:t>
      </w:r>
      <w:r>
        <w:t>течение месяца Гомер выпил 784 порций йогурта и съел 4 упаковки попкорна, но, как ему</w:t>
      </w:r>
      <w:r w:rsidRPr="00C33339">
        <w:t xml:space="preserve"> </w:t>
      </w:r>
      <w:r>
        <w:t>показалось, не получил за потраченные деньги максимально возможного удовлетворения. В</w:t>
      </w:r>
      <w:r w:rsidRPr="00C33339">
        <w:t xml:space="preserve"> </w:t>
      </w:r>
      <w:r>
        <w:t>другой месяц Симпсон выпил всего лишь 16 порций йогурта, но при этом съел 196 упаковок</w:t>
      </w:r>
      <w:r w:rsidRPr="00C33339">
        <w:t xml:space="preserve"> </w:t>
      </w:r>
      <w:r>
        <w:t>попкорна. Однако и в этом случае он получил ту же степень удовлетворения, что и в предыдущем месяце.</w:t>
      </w:r>
    </w:p>
    <w:p w14:paraId="336706AB" w14:textId="77777777" w:rsidR="00E55B3A" w:rsidRDefault="00E55B3A" w:rsidP="00E55B3A">
      <w:pPr>
        <w:ind w:firstLine="709"/>
        <w:jc w:val="both"/>
      </w:pPr>
      <w:r>
        <w:t>Какое количество порций йогурта и упаковок попкорна максимизирует функцию полезности</w:t>
      </w:r>
      <w:r w:rsidRPr="00C33339">
        <w:t xml:space="preserve"> </w:t>
      </w:r>
      <w:r>
        <w:t>Симпсона в расчете на его месячный бюджет?</w:t>
      </w:r>
    </w:p>
    <w:p w14:paraId="1E75D65F" w14:textId="77777777" w:rsidR="00566FBB" w:rsidRPr="00B166A4" w:rsidRDefault="00566FBB" w:rsidP="00566FBB">
      <w:pPr>
        <w:widowControl w:val="0"/>
        <w:autoSpaceDE w:val="0"/>
        <w:autoSpaceDN w:val="0"/>
        <w:adjustRightInd w:val="0"/>
        <w:rPr>
          <w:bCs/>
          <w:sz w:val="22"/>
          <w:szCs w:val="22"/>
        </w:rPr>
      </w:pPr>
    </w:p>
    <w:p w14:paraId="29ADB51B" w14:textId="77777777" w:rsidR="002D28E2" w:rsidRPr="000C1A6A" w:rsidRDefault="002D28E2" w:rsidP="002D28E2">
      <w:pPr>
        <w:ind w:right="-1"/>
        <w:jc w:val="both"/>
        <w:rPr>
          <w:b/>
          <w:noProof/>
          <w:snapToGrid w:val="0"/>
        </w:rPr>
      </w:pPr>
      <w:r w:rsidRPr="003A6270">
        <w:rPr>
          <w:b/>
          <w:noProof/>
          <w:snapToGrid w:val="0"/>
        </w:rPr>
        <w:t xml:space="preserve">Задача </w:t>
      </w:r>
      <w:r w:rsidR="004C36D0">
        <w:rPr>
          <w:b/>
          <w:noProof/>
          <w:snapToGrid w:val="0"/>
        </w:rPr>
        <w:t>2</w:t>
      </w:r>
      <w:r w:rsidRPr="003A6270">
        <w:rPr>
          <w:b/>
          <w:noProof/>
          <w:snapToGrid w:val="0"/>
        </w:rPr>
        <w:t xml:space="preserve"> (</w:t>
      </w:r>
      <w:r>
        <w:rPr>
          <w:b/>
          <w:noProof/>
          <w:snapToGrid w:val="0"/>
        </w:rPr>
        <w:t>2</w:t>
      </w:r>
      <w:r w:rsidRPr="003A6270">
        <w:rPr>
          <w:b/>
          <w:noProof/>
          <w:snapToGrid w:val="0"/>
        </w:rPr>
        <w:t>0 баллов).</w:t>
      </w:r>
    </w:p>
    <w:p w14:paraId="3DD69CEC" w14:textId="757A639B" w:rsidR="001C7D5E" w:rsidRPr="009263E6" w:rsidRDefault="001C7D5E" w:rsidP="001C7D5E">
      <w:pPr>
        <w:pStyle w:val="a6"/>
        <w:spacing w:line="240" w:lineRule="auto"/>
        <w:rPr>
          <w:sz w:val="24"/>
        </w:rPr>
      </w:pPr>
      <w:r w:rsidRPr="009263E6">
        <w:rPr>
          <w:sz w:val="24"/>
        </w:rPr>
        <w:t>На территории автовокзала предприниматель Геворг перепродает сумки, которые он покупает на рынке "Восточный" по фиксированной цене. Аренда места продаж обходится ему в 200 рублей за день. Геворг располагает информацией о спросе на сумки: если он назначает цену за одну сумку 1200 рублей и выше, то не продает ничего, при цене менее 1200 рублей спрос на сумки существует. Эластичность спроса по цене в точке максимума прибыли, составляет -2, спрос на сумки описывается линейной функцией. Геворг знает, что получит максимальную выручку, если продаст 6 сумок в день. Конкурентов у него нет.</w:t>
      </w:r>
    </w:p>
    <w:p w14:paraId="6D4ED389" w14:textId="5B047554" w:rsidR="001C7D5E" w:rsidRPr="009263E6" w:rsidRDefault="001C7D5E" w:rsidP="001C7D5E">
      <w:pPr>
        <w:pStyle w:val="a6"/>
        <w:spacing w:line="240" w:lineRule="auto"/>
        <w:rPr>
          <w:sz w:val="24"/>
        </w:rPr>
      </w:pPr>
      <w:r w:rsidRPr="009263E6">
        <w:rPr>
          <w:sz w:val="24"/>
        </w:rPr>
        <w:t xml:space="preserve">1. Сколько </w:t>
      </w:r>
      <w:r w:rsidR="00050374">
        <w:rPr>
          <w:sz w:val="24"/>
        </w:rPr>
        <w:t>сумок</w:t>
      </w:r>
      <w:bookmarkStart w:id="1" w:name="_GoBack"/>
      <w:bookmarkEnd w:id="1"/>
      <w:r w:rsidRPr="009263E6">
        <w:rPr>
          <w:sz w:val="24"/>
        </w:rPr>
        <w:t xml:space="preserve"> в день и по какой цене нужно продать Геворгу, если он стремится к максимизации прибыли? </w:t>
      </w:r>
      <w:r w:rsidRPr="009263E6">
        <w:rPr>
          <w:b/>
          <w:sz w:val="24"/>
        </w:rPr>
        <w:t>(</w:t>
      </w:r>
      <w:r>
        <w:rPr>
          <w:b/>
          <w:sz w:val="24"/>
        </w:rPr>
        <w:t>8</w:t>
      </w:r>
      <w:r w:rsidRPr="009263E6">
        <w:rPr>
          <w:b/>
          <w:sz w:val="24"/>
        </w:rPr>
        <w:t xml:space="preserve"> балл</w:t>
      </w:r>
      <w:r>
        <w:rPr>
          <w:b/>
          <w:sz w:val="24"/>
        </w:rPr>
        <w:t>ов</w:t>
      </w:r>
      <w:r w:rsidRPr="009263E6">
        <w:rPr>
          <w:b/>
          <w:sz w:val="24"/>
        </w:rPr>
        <w:t>)</w:t>
      </w:r>
    </w:p>
    <w:p w14:paraId="04162BC1" w14:textId="6F5220F0" w:rsidR="001C7D5E" w:rsidRDefault="001C7D5E" w:rsidP="001C7D5E">
      <w:pPr>
        <w:pStyle w:val="a6"/>
        <w:spacing w:line="240" w:lineRule="auto"/>
        <w:rPr>
          <w:b/>
          <w:sz w:val="24"/>
        </w:rPr>
      </w:pPr>
      <w:r w:rsidRPr="009263E6">
        <w:rPr>
          <w:sz w:val="24"/>
        </w:rPr>
        <w:t xml:space="preserve">2. Рассчитайте, какую прибыль получает Геворг в день. </w:t>
      </w:r>
      <w:r w:rsidRPr="009263E6">
        <w:rPr>
          <w:b/>
          <w:sz w:val="24"/>
        </w:rPr>
        <w:t>(</w:t>
      </w:r>
      <w:r>
        <w:rPr>
          <w:b/>
          <w:sz w:val="24"/>
        </w:rPr>
        <w:t>12</w:t>
      </w:r>
      <w:r w:rsidRPr="009263E6">
        <w:rPr>
          <w:b/>
          <w:sz w:val="24"/>
        </w:rPr>
        <w:t xml:space="preserve"> баллов)</w:t>
      </w:r>
    </w:p>
    <w:p w14:paraId="3CC6857C" w14:textId="26FBA7E9" w:rsidR="0075053C" w:rsidRDefault="0075053C" w:rsidP="001C7D5E">
      <w:pPr>
        <w:pStyle w:val="a6"/>
        <w:spacing w:line="240" w:lineRule="auto"/>
        <w:rPr>
          <w:b/>
          <w:sz w:val="24"/>
        </w:rPr>
      </w:pPr>
    </w:p>
    <w:p w14:paraId="3F83C1CD" w14:textId="77D4E304" w:rsidR="00566FBB" w:rsidRDefault="002D28E2" w:rsidP="002D28E2">
      <w:pPr>
        <w:ind w:right="-1"/>
        <w:jc w:val="both"/>
        <w:rPr>
          <w:b/>
          <w:noProof/>
          <w:snapToGrid w:val="0"/>
        </w:rPr>
      </w:pPr>
      <w:r w:rsidRPr="003A6270">
        <w:rPr>
          <w:b/>
          <w:noProof/>
          <w:snapToGrid w:val="0"/>
        </w:rPr>
        <w:t xml:space="preserve">Задача </w:t>
      </w:r>
      <w:r w:rsidR="004C36D0">
        <w:rPr>
          <w:b/>
          <w:noProof/>
          <w:snapToGrid w:val="0"/>
        </w:rPr>
        <w:t>3</w:t>
      </w:r>
      <w:r w:rsidRPr="003A6270">
        <w:rPr>
          <w:b/>
          <w:noProof/>
          <w:snapToGrid w:val="0"/>
        </w:rPr>
        <w:t xml:space="preserve"> (</w:t>
      </w:r>
      <w:r w:rsidR="00803AB7">
        <w:rPr>
          <w:b/>
          <w:noProof/>
          <w:snapToGrid w:val="0"/>
        </w:rPr>
        <w:t>1</w:t>
      </w:r>
      <w:r w:rsidR="00206FAE">
        <w:rPr>
          <w:b/>
          <w:noProof/>
          <w:snapToGrid w:val="0"/>
        </w:rPr>
        <w:t>5</w:t>
      </w:r>
      <w:r w:rsidRPr="003A6270">
        <w:rPr>
          <w:b/>
          <w:noProof/>
          <w:snapToGrid w:val="0"/>
        </w:rPr>
        <w:t xml:space="preserve"> баллов).</w:t>
      </w:r>
    </w:p>
    <w:p w14:paraId="0A065498" w14:textId="3FE6E1F2" w:rsidR="0000649B" w:rsidRDefault="0000649B" w:rsidP="0000649B">
      <w:pPr>
        <w:pStyle w:val="a6"/>
        <w:spacing w:line="240" w:lineRule="auto"/>
        <w:rPr>
          <w:sz w:val="24"/>
          <w:szCs w:val="24"/>
        </w:rPr>
      </w:pPr>
      <w:r>
        <w:rPr>
          <w:sz w:val="24"/>
          <w:szCs w:val="24"/>
        </w:rPr>
        <w:t>У юного программиста Пети</w:t>
      </w:r>
      <w:r w:rsidRPr="00664444">
        <w:rPr>
          <w:sz w:val="24"/>
          <w:szCs w:val="24"/>
        </w:rPr>
        <w:t xml:space="preserve"> есть две банковских карты: дебетовая и кредитная. </w:t>
      </w:r>
      <w:r>
        <w:rPr>
          <w:sz w:val="24"/>
          <w:szCs w:val="24"/>
        </w:rPr>
        <w:t>Как представитель прогрессивной молодежи, пользующийся всеми прелестями современных технологий, молодой человек совершает покупки, используя исключительно безналичные расчеты.</w:t>
      </w:r>
    </w:p>
    <w:p w14:paraId="2FE80298" w14:textId="598A5E05" w:rsidR="0000649B" w:rsidRDefault="0000649B" w:rsidP="0000649B">
      <w:pPr>
        <w:pStyle w:val="a6"/>
        <w:spacing w:line="240" w:lineRule="auto"/>
        <w:rPr>
          <w:sz w:val="24"/>
          <w:szCs w:val="24"/>
        </w:rPr>
      </w:pPr>
      <w:r>
        <w:rPr>
          <w:sz w:val="24"/>
          <w:szCs w:val="24"/>
        </w:rPr>
        <w:t>В</w:t>
      </w:r>
      <w:r w:rsidRPr="00664444">
        <w:rPr>
          <w:sz w:val="24"/>
          <w:szCs w:val="24"/>
        </w:rPr>
        <w:t xml:space="preserve"> начале месяца, </w:t>
      </w:r>
      <w:r>
        <w:rPr>
          <w:sz w:val="24"/>
          <w:szCs w:val="24"/>
        </w:rPr>
        <w:t>Петя</w:t>
      </w:r>
      <w:r w:rsidRPr="00664444">
        <w:rPr>
          <w:sz w:val="24"/>
          <w:szCs w:val="24"/>
        </w:rPr>
        <w:t xml:space="preserve"> решил</w:t>
      </w:r>
      <w:r>
        <w:rPr>
          <w:sz w:val="24"/>
          <w:szCs w:val="24"/>
        </w:rPr>
        <w:t xml:space="preserve"> </w:t>
      </w:r>
      <w:r w:rsidRPr="00664444">
        <w:rPr>
          <w:sz w:val="24"/>
          <w:szCs w:val="24"/>
        </w:rPr>
        <w:t>купить авиабилеты на сумму 12 тыс. руб.</w:t>
      </w:r>
    </w:p>
    <w:p w14:paraId="72B83D9C" w14:textId="49713E49" w:rsidR="0000649B" w:rsidRDefault="0000649B" w:rsidP="0000649B">
      <w:pPr>
        <w:pStyle w:val="a6"/>
        <w:spacing w:line="240" w:lineRule="auto"/>
        <w:rPr>
          <w:sz w:val="24"/>
          <w:szCs w:val="24"/>
        </w:rPr>
      </w:pPr>
      <w:r w:rsidRPr="00664444">
        <w:rPr>
          <w:sz w:val="24"/>
          <w:szCs w:val="24"/>
        </w:rPr>
        <w:t xml:space="preserve">Если оплатить покупку кредитной картой (кредитный лимит позволяет), то </w:t>
      </w:r>
      <w:r>
        <w:rPr>
          <w:sz w:val="24"/>
          <w:szCs w:val="24"/>
        </w:rPr>
        <w:t>ему</w:t>
      </w:r>
      <w:r w:rsidRPr="00664444">
        <w:rPr>
          <w:sz w:val="24"/>
          <w:szCs w:val="24"/>
        </w:rPr>
        <w:t xml:space="preserve"> прид</w:t>
      </w:r>
      <w:r>
        <w:rPr>
          <w:sz w:val="24"/>
          <w:szCs w:val="24"/>
        </w:rPr>
        <w:t>е</w:t>
      </w:r>
      <w:r w:rsidRPr="00664444">
        <w:rPr>
          <w:sz w:val="24"/>
          <w:szCs w:val="24"/>
        </w:rPr>
        <w:t>тся вернуть деньги банку через N дней, чтобы не выйти из льготного периода, в течение которого можно бесплатно погашать кредит. Также в этом случае через 1 месяц банк выплатит кешбэк в размере 1% от стоимости покупки.</w:t>
      </w:r>
    </w:p>
    <w:p w14:paraId="3EC79491" w14:textId="77777777" w:rsidR="0000649B" w:rsidRDefault="0000649B" w:rsidP="0000649B">
      <w:pPr>
        <w:pStyle w:val="a6"/>
        <w:spacing w:line="240" w:lineRule="auto"/>
        <w:rPr>
          <w:sz w:val="24"/>
          <w:szCs w:val="24"/>
        </w:rPr>
      </w:pPr>
      <w:r w:rsidRPr="00664444">
        <w:rPr>
          <w:sz w:val="24"/>
          <w:szCs w:val="24"/>
        </w:rPr>
        <w:t xml:space="preserve">Если </w:t>
      </w:r>
      <w:r>
        <w:rPr>
          <w:sz w:val="24"/>
          <w:szCs w:val="24"/>
        </w:rPr>
        <w:t>же он</w:t>
      </w:r>
      <w:r w:rsidRPr="00664444">
        <w:rPr>
          <w:sz w:val="24"/>
          <w:szCs w:val="24"/>
        </w:rPr>
        <w:t xml:space="preserve"> оплатит покупку дебетовой картой (денег на карте вполне достаточно), то через 1 месяц получит кешбэк в размере 2% от стоимости покупки. Известно, что годовая ставка процента на среднемесячный остаток денежных средств на дебетовой карте составляет 6 % годовых (считайте для простоты, что в каждом месяце 30 дней, выплата процентов на карту происходит в конце каждого месяца, а начисленные на остаток денежных средств проценты не капитализируются). </w:t>
      </w:r>
    </w:p>
    <w:p w14:paraId="212072F3" w14:textId="02E8F9E6" w:rsidR="0000649B" w:rsidRDefault="0000649B" w:rsidP="0000649B">
      <w:pPr>
        <w:pStyle w:val="a6"/>
        <w:spacing w:line="240" w:lineRule="auto"/>
        <w:rPr>
          <w:sz w:val="24"/>
          <w:szCs w:val="24"/>
        </w:rPr>
      </w:pPr>
      <w:r w:rsidRPr="00664444">
        <w:rPr>
          <w:sz w:val="24"/>
          <w:szCs w:val="24"/>
        </w:rPr>
        <w:t>Определите, при каком наибольшем количестве дней N, при прочих равных условиях, выгоднее заплатить за данную покупку авиабилетов дебетовой картой.</w:t>
      </w:r>
    </w:p>
    <w:p w14:paraId="1ADEE564" w14:textId="77777777" w:rsidR="00803AB7" w:rsidRDefault="00803AB7" w:rsidP="001A24D1">
      <w:pPr>
        <w:autoSpaceDE w:val="0"/>
        <w:autoSpaceDN w:val="0"/>
        <w:adjustRightInd w:val="0"/>
        <w:ind w:firstLine="708"/>
        <w:jc w:val="both"/>
      </w:pPr>
    </w:p>
    <w:p w14:paraId="104750C9" w14:textId="0F621332" w:rsidR="00803AB7" w:rsidRDefault="00803AB7" w:rsidP="00803AB7">
      <w:pPr>
        <w:ind w:right="-1"/>
        <w:jc w:val="both"/>
        <w:rPr>
          <w:b/>
          <w:noProof/>
          <w:snapToGrid w:val="0"/>
        </w:rPr>
      </w:pPr>
      <w:r w:rsidRPr="003A6270">
        <w:rPr>
          <w:b/>
          <w:noProof/>
          <w:snapToGrid w:val="0"/>
        </w:rPr>
        <w:t xml:space="preserve">Задача </w:t>
      </w:r>
      <w:r>
        <w:rPr>
          <w:b/>
          <w:noProof/>
          <w:snapToGrid w:val="0"/>
        </w:rPr>
        <w:t>4</w:t>
      </w:r>
      <w:r w:rsidRPr="003A6270">
        <w:rPr>
          <w:b/>
          <w:noProof/>
          <w:snapToGrid w:val="0"/>
        </w:rPr>
        <w:t xml:space="preserve"> (</w:t>
      </w:r>
      <w:r>
        <w:rPr>
          <w:b/>
          <w:noProof/>
          <w:snapToGrid w:val="0"/>
        </w:rPr>
        <w:t>1</w:t>
      </w:r>
      <w:r w:rsidR="00206FAE">
        <w:rPr>
          <w:b/>
          <w:noProof/>
          <w:snapToGrid w:val="0"/>
        </w:rPr>
        <w:t>5</w:t>
      </w:r>
      <w:r w:rsidRPr="003A6270">
        <w:rPr>
          <w:b/>
          <w:noProof/>
          <w:snapToGrid w:val="0"/>
        </w:rPr>
        <w:t xml:space="preserve"> баллов).</w:t>
      </w:r>
    </w:p>
    <w:p w14:paraId="790832EA" w14:textId="44F524F6" w:rsidR="00803AB7" w:rsidRDefault="00803AB7" w:rsidP="0000649B">
      <w:pPr>
        <w:autoSpaceDE w:val="0"/>
        <w:autoSpaceDN w:val="0"/>
        <w:adjustRightInd w:val="0"/>
        <w:ind w:firstLine="708"/>
        <w:jc w:val="both"/>
        <w:rPr>
          <w:b/>
          <w:noProof/>
          <w:snapToGrid w:val="0"/>
        </w:rPr>
      </w:pPr>
      <w:r>
        <w:t xml:space="preserve">На рынке совершенной конкуренции спрос и предложение линейны и равновесное Q=20. Государство вводит потоварный налог по ставке t=10 и </w:t>
      </w:r>
      <w:r w:rsidR="00445961">
        <w:t>на производителя,</w:t>
      </w:r>
      <w:r>
        <w:t xml:space="preserve"> и на потребителя (то есть в итоге государство собирает два налога). Найдите эластичность кривой Лаффера (по ставке налога) в точке, где t=5 (также собирается два налога), если </w:t>
      </w:r>
      <w:r w:rsidR="00445961">
        <w:t>известно,</w:t>
      </w:r>
      <w:r>
        <w:t xml:space="preserve"> что новое равновесие (при t=10) в точке Q=10.</w:t>
      </w:r>
    </w:p>
    <w:sectPr w:rsidR="00803AB7" w:rsidSect="0000649B">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335A"/>
    <w:multiLevelType w:val="hybridMultilevel"/>
    <w:tmpl w:val="6E144E2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3976118"/>
    <w:multiLevelType w:val="hybridMultilevel"/>
    <w:tmpl w:val="69B0FC44"/>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61357290"/>
    <w:multiLevelType w:val="hybridMultilevel"/>
    <w:tmpl w:val="16D41B06"/>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624F34B0"/>
    <w:multiLevelType w:val="hybridMultilevel"/>
    <w:tmpl w:val="318046AE"/>
    <w:lvl w:ilvl="0" w:tplc="9702D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1777AA"/>
    <w:multiLevelType w:val="hybridMultilevel"/>
    <w:tmpl w:val="FC061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EE"/>
    <w:rsid w:val="000048F8"/>
    <w:rsid w:val="0000649B"/>
    <w:rsid w:val="00017E9E"/>
    <w:rsid w:val="00026B5A"/>
    <w:rsid w:val="00050374"/>
    <w:rsid w:val="00077985"/>
    <w:rsid w:val="0009668C"/>
    <w:rsid w:val="000A1271"/>
    <w:rsid w:val="000C069E"/>
    <w:rsid w:val="000C1A6A"/>
    <w:rsid w:val="00102288"/>
    <w:rsid w:val="00114166"/>
    <w:rsid w:val="0012793B"/>
    <w:rsid w:val="001424EE"/>
    <w:rsid w:val="0017025F"/>
    <w:rsid w:val="00173199"/>
    <w:rsid w:val="0018245A"/>
    <w:rsid w:val="00191C2D"/>
    <w:rsid w:val="00196C87"/>
    <w:rsid w:val="001971E8"/>
    <w:rsid w:val="001A24D1"/>
    <w:rsid w:val="001C1883"/>
    <w:rsid w:val="001C7D5E"/>
    <w:rsid w:val="001D546A"/>
    <w:rsid w:val="001F4507"/>
    <w:rsid w:val="00203275"/>
    <w:rsid w:val="00206FAE"/>
    <w:rsid w:val="0021302D"/>
    <w:rsid w:val="00227B62"/>
    <w:rsid w:val="00236925"/>
    <w:rsid w:val="00237E08"/>
    <w:rsid w:val="00244DEE"/>
    <w:rsid w:val="00252188"/>
    <w:rsid w:val="0027148C"/>
    <w:rsid w:val="00272793"/>
    <w:rsid w:val="0027307D"/>
    <w:rsid w:val="0028141B"/>
    <w:rsid w:val="0028437F"/>
    <w:rsid w:val="002976C5"/>
    <w:rsid w:val="002A01DA"/>
    <w:rsid w:val="002D120E"/>
    <w:rsid w:val="002D28E2"/>
    <w:rsid w:val="002E0F00"/>
    <w:rsid w:val="002E4719"/>
    <w:rsid w:val="002F1A8D"/>
    <w:rsid w:val="00301604"/>
    <w:rsid w:val="0032058B"/>
    <w:rsid w:val="00335892"/>
    <w:rsid w:val="00342E9E"/>
    <w:rsid w:val="003610C5"/>
    <w:rsid w:val="00366C56"/>
    <w:rsid w:val="003A6270"/>
    <w:rsid w:val="003B4E5D"/>
    <w:rsid w:val="003D08BC"/>
    <w:rsid w:val="003D0EE8"/>
    <w:rsid w:val="003D1DC8"/>
    <w:rsid w:val="004104BF"/>
    <w:rsid w:val="004142DD"/>
    <w:rsid w:val="0041573A"/>
    <w:rsid w:val="00415941"/>
    <w:rsid w:val="00420812"/>
    <w:rsid w:val="00435844"/>
    <w:rsid w:val="00445961"/>
    <w:rsid w:val="0045740F"/>
    <w:rsid w:val="00461D60"/>
    <w:rsid w:val="004912D8"/>
    <w:rsid w:val="00495965"/>
    <w:rsid w:val="004A37F0"/>
    <w:rsid w:val="004B340C"/>
    <w:rsid w:val="004C36D0"/>
    <w:rsid w:val="004C4360"/>
    <w:rsid w:val="004D525A"/>
    <w:rsid w:val="004E0BF4"/>
    <w:rsid w:val="004F1A69"/>
    <w:rsid w:val="005223FB"/>
    <w:rsid w:val="0053321D"/>
    <w:rsid w:val="00535D48"/>
    <w:rsid w:val="00535DB1"/>
    <w:rsid w:val="00550477"/>
    <w:rsid w:val="00560E09"/>
    <w:rsid w:val="00566FBB"/>
    <w:rsid w:val="00570A46"/>
    <w:rsid w:val="005713D5"/>
    <w:rsid w:val="005773FE"/>
    <w:rsid w:val="00583358"/>
    <w:rsid w:val="005840D9"/>
    <w:rsid w:val="005946BB"/>
    <w:rsid w:val="005A60E9"/>
    <w:rsid w:val="005A6FE3"/>
    <w:rsid w:val="005B20C5"/>
    <w:rsid w:val="005B6EE3"/>
    <w:rsid w:val="005E5C44"/>
    <w:rsid w:val="005F49B3"/>
    <w:rsid w:val="00617A43"/>
    <w:rsid w:val="00624E0B"/>
    <w:rsid w:val="00630716"/>
    <w:rsid w:val="00644120"/>
    <w:rsid w:val="00654B79"/>
    <w:rsid w:val="00663423"/>
    <w:rsid w:val="0067089F"/>
    <w:rsid w:val="00690CB5"/>
    <w:rsid w:val="00690E2F"/>
    <w:rsid w:val="00693F4E"/>
    <w:rsid w:val="006B4CD1"/>
    <w:rsid w:val="006F6252"/>
    <w:rsid w:val="006F72EB"/>
    <w:rsid w:val="00707EEC"/>
    <w:rsid w:val="00713677"/>
    <w:rsid w:val="00715509"/>
    <w:rsid w:val="00720D0C"/>
    <w:rsid w:val="0072106C"/>
    <w:rsid w:val="007223D7"/>
    <w:rsid w:val="00733C62"/>
    <w:rsid w:val="00734F58"/>
    <w:rsid w:val="00736E0F"/>
    <w:rsid w:val="007403CE"/>
    <w:rsid w:val="0075053C"/>
    <w:rsid w:val="00767E40"/>
    <w:rsid w:val="00773E39"/>
    <w:rsid w:val="007743F9"/>
    <w:rsid w:val="007853CF"/>
    <w:rsid w:val="007A5D3C"/>
    <w:rsid w:val="007D255D"/>
    <w:rsid w:val="007F3036"/>
    <w:rsid w:val="007F747F"/>
    <w:rsid w:val="00803AB7"/>
    <w:rsid w:val="008128DF"/>
    <w:rsid w:val="008210DE"/>
    <w:rsid w:val="00825458"/>
    <w:rsid w:val="00836EBF"/>
    <w:rsid w:val="00837F96"/>
    <w:rsid w:val="00842D08"/>
    <w:rsid w:val="0086252B"/>
    <w:rsid w:val="008738D0"/>
    <w:rsid w:val="00890E0C"/>
    <w:rsid w:val="00892492"/>
    <w:rsid w:val="008B0BA7"/>
    <w:rsid w:val="008C04EF"/>
    <w:rsid w:val="008E44E4"/>
    <w:rsid w:val="008E5AEB"/>
    <w:rsid w:val="00911EC2"/>
    <w:rsid w:val="009326FD"/>
    <w:rsid w:val="0093407B"/>
    <w:rsid w:val="00954A2D"/>
    <w:rsid w:val="009804A3"/>
    <w:rsid w:val="00986BB5"/>
    <w:rsid w:val="009B4F25"/>
    <w:rsid w:val="009D4CFD"/>
    <w:rsid w:val="009E6055"/>
    <w:rsid w:val="009E6613"/>
    <w:rsid w:val="00A005B6"/>
    <w:rsid w:val="00A16D6D"/>
    <w:rsid w:val="00A31060"/>
    <w:rsid w:val="00A57D29"/>
    <w:rsid w:val="00A6195D"/>
    <w:rsid w:val="00A65A36"/>
    <w:rsid w:val="00A92169"/>
    <w:rsid w:val="00AA5CF1"/>
    <w:rsid w:val="00AD2374"/>
    <w:rsid w:val="00AE53A5"/>
    <w:rsid w:val="00AF3325"/>
    <w:rsid w:val="00B166A4"/>
    <w:rsid w:val="00B16770"/>
    <w:rsid w:val="00B23C45"/>
    <w:rsid w:val="00B253B2"/>
    <w:rsid w:val="00B33771"/>
    <w:rsid w:val="00B378A3"/>
    <w:rsid w:val="00B51EA7"/>
    <w:rsid w:val="00B52454"/>
    <w:rsid w:val="00B72657"/>
    <w:rsid w:val="00B77AE7"/>
    <w:rsid w:val="00BA231D"/>
    <w:rsid w:val="00BB1126"/>
    <w:rsid w:val="00BB2460"/>
    <w:rsid w:val="00BC5D4C"/>
    <w:rsid w:val="00BE38C4"/>
    <w:rsid w:val="00C07E50"/>
    <w:rsid w:val="00C10DD0"/>
    <w:rsid w:val="00C1662C"/>
    <w:rsid w:val="00C230C4"/>
    <w:rsid w:val="00C27BA3"/>
    <w:rsid w:val="00C35469"/>
    <w:rsid w:val="00C77B2F"/>
    <w:rsid w:val="00C864C5"/>
    <w:rsid w:val="00C96C32"/>
    <w:rsid w:val="00CA7753"/>
    <w:rsid w:val="00CB1802"/>
    <w:rsid w:val="00CC6993"/>
    <w:rsid w:val="00CF0CB6"/>
    <w:rsid w:val="00D03568"/>
    <w:rsid w:val="00D04C09"/>
    <w:rsid w:val="00D0536D"/>
    <w:rsid w:val="00D145F1"/>
    <w:rsid w:val="00D22BFB"/>
    <w:rsid w:val="00D26FB7"/>
    <w:rsid w:val="00D30AD7"/>
    <w:rsid w:val="00D35488"/>
    <w:rsid w:val="00D42229"/>
    <w:rsid w:val="00D47A59"/>
    <w:rsid w:val="00D873ED"/>
    <w:rsid w:val="00DA75F1"/>
    <w:rsid w:val="00DB3398"/>
    <w:rsid w:val="00DB4772"/>
    <w:rsid w:val="00DC1A61"/>
    <w:rsid w:val="00DC71F0"/>
    <w:rsid w:val="00DE5641"/>
    <w:rsid w:val="00E029DF"/>
    <w:rsid w:val="00E15A24"/>
    <w:rsid w:val="00E17F01"/>
    <w:rsid w:val="00E20F33"/>
    <w:rsid w:val="00E23530"/>
    <w:rsid w:val="00E30909"/>
    <w:rsid w:val="00E32CC7"/>
    <w:rsid w:val="00E37196"/>
    <w:rsid w:val="00E462B7"/>
    <w:rsid w:val="00E50748"/>
    <w:rsid w:val="00E54F99"/>
    <w:rsid w:val="00E55B3A"/>
    <w:rsid w:val="00E6321B"/>
    <w:rsid w:val="00E74DEE"/>
    <w:rsid w:val="00E75640"/>
    <w:rsid w:val="00E77B24"/>
    <w:rsid w:val="00E91C4D"/>
    <w:rsid w:val="00E96877"/>
    <w:rsid w:val="00EE21DA"/>
    <w:rsid w:val="00F11DEB"/>
    <w:rsid w:val="00F11E62"/>
    <w:rsid w:val="00F1531C"/>
    <w:rsid w:val="00F32E74"/>
    <w:rsid w:val="00F35F9A"/>
    <w:rsid w:val="00F637AB"/>
    <w:rsid w:val="00F726A0"/>
    <w:rsid w:val="00FA0663"/>
    <w:rsid w:val="00FA19DF"/>
    <w:rsid w:val="00FA7D08"/>
    <w:rsid w:val="00FB6401"/>
    <w:rsid w:val="00FD697B"/>
    <w:rsid w:val="00FF28BA"/>
    <w:rsid w:val="00FF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18DC"/>
  <w15:chartTrackingRefBased/>
  <w15:docId w15:val="{0016A0A4-7990-4094-85AE-9A0FBA5D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F2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0C1A6A"/>
    <w:pPr>
      <w:spacing w:after="100" w:afterAutospacing="1"/>
      <w:ind w:firstLine="480"/>
      <w:jc w:val="both"/>
    </w:pPr>
  </w:style>
  <w:style w:type="character" w:customStyle="1" w:styleId="2">
    <w:name w:val="Основной текст 2 Знак"/>
    <w:link w:val="20"/>
    <w:locked/>
    <w:rsid w:val="006B4CD1"/>
    <w:rPr>
      <w:sz w:val="24"/>
      <w:szCs w:val="24"/>
      <w:lang w:eastAsia="ru-RU"/>
    </w:rPr>
  </w:style>
  <w:style w:type="paragraph" w:styleId="20">
    <w:name w:val="Body Text 2"/>
    <w:basedOn w:val="a"/>
    <w:link w:val="2"/>
    <w:rsid w:val="006B4CD1"/>
    <w:pPr>
      <w:spacing w:after="120" w:line="480" w:lineRule="auto"/>
    </w:pPr>
    <w:rPr>
      <w:rFonts w:ascii="Calibri" w:eastAsia="Calibri" w:hAnsi="Calibri"/>
    </w:rPr>
  </w:style>
  <w:style w:type="character" w:customStyle="1" w:styleId="21">
    <w:name w:val="Основной текст 2 Знак1"/>
    <w:uiPriority w:val="99"/>
    <w:semiHidden/>
    <w:rsid w:val="006B4CD1"/>
    <w:rPr>
      <w:rFonts w:ascii="Times New Roman" w:eastAsia="Times New Roman" w:hAnsi="Times New Roman" w:cs="Times New Roman"/>
      <w:sz w:val="24"/>
      <w:szCs w:val="24"/>
      <w:lang w:eastAsia="ru-RU"/>
    </w:rPr>
  </w:style>
  <w:style w:type="paragraph" w:styleId="a5">
    <w:name w:val="List Paragraph"/>
    <w:basedOn w:val="a"/>
    <w:uiPriority w:val="34"/>
    <w:qFormat/>
    <w:rsid w:val="00D0536D"/>
    <w:pPr>
      <w:ind w:left="720"/>
      <w:contextualSpacing/>
    </w:pPr>
  </w:style>
  <w:style w:type="paragraph" w:styleId="a6">
    <w:name w:val="No Spacing"/>
    <w:uiPriority w:val="1"/>
    <w:qFormat/>
    <w:rsid w:val="0053321D"/>
    <w:pPr>
      <w:spacing w:line="360" w:lineRule="auto"/>
      <w:ind w:firstLine="709"/>
      <w:jc w:val="both"/>
    </w:pPr>
    <w:rPr>
      <w:rFonts w:ascii="Times New Roman" w:eastAsiaTheme="minorHAnsi" w:hAnsi="Times New Roman" w:cstheme="minorBidi"/>
      <w:sz w:val="28"/>
      <w:szCs w:val="22"/>
      <w:lang w:eastAsia="en-US"/>
    </w:rPr>
  </w:style>
  <w:style w:type="character" w:styleId="a7">
    <w:name w:val="Placeholder Text"/>
    <w:basedOn w:val="a0"/>
    <w:uiPriority w:val="99"/>
    <w:semiHidden/>
    <w:rsid w:val="00D26F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341525">
      <w:bodyDiv w:val="1"/>
      <w:marLeft w:val="0"/>
      <w:marRight w:val="0"/>
      <w:marTop w:val="0"/>
      <w:marBottom w:val="0"/>
      <w:divBdr>
        <w:top w:val="none" w:sz="0" w:space="0" w:color="auto"/>
        <w:left w:val="none" w:sz="0" w:space="0" w:color="auto"/>
        <w:bottom w:val="none" w:sz="0" w:space="0" w:color="auto"/>
        <w:right w:val="none" w:sz="0" w:space="0" w:color="auto"/>
      </w:divBdr>
    </w:div>
    <w:div w:id="211763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B950D-5C67-4C4E-86D9-451C4639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1445</Words>
  <Characters>8241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6</cp:revision>
  <cp:lastPrinted>2017-08-26T08:22:00Z</cp:lastPrinted>
  <dcterms:created xsi:type="dcterms:W3CDTF">2023-10-30T01:11:00Z</dcterms:created>
  <dcterms:modified xsi:type="dcterms:W3CDTF">2023-11-18T04:06:00Z</dcterms:modified>
</cp:coreProperties>
</file>